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22B38" w14:textId="7A756A9C" w:rsidR="00B66B5E" w:rsidRPr="00BD54E8" w:rsidRDefault="00BD54E8" w:rsidP="00B66B5E">
      <w:pPr>
        <w:jc w:val="center"/>
        <w:rPr>
          <w:lang w:val="fr-FR"/>
        </w:rPr>
      </w:pPr>
      <w:r w:rsidRPr="00BD54E8">
        <w:rPr>
          <w:noProof/>
        </w:rPr>
        <w:drawing>
          <wp:inline distT="0" distB="0" distL="0" distR="0" wp14:anchorId="0587E341" wp14:editId="4C852034">
            <wp:extent cx="5760720" cy="2132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D2016_fb_cover_FR.jpg.png"/>
                    <pic:cNvPicPr/>
                  </pic:nvPicPr>
                  <pic:blipFill>
                    <a:blip r:embed="rId7">
                      <a:extLst>
                        <a:ext uri="{28A0092B-C50C-407E-A947-70E740481C1C}">
                          <a14:useLocalDpi xmlns:a14="http://schemas.microsoft.com/office/drawing/2010/main" val="0"/>
                        </a:ext>
                      </a:extLst>
                    </a:blip>
                    <a:stretch>
                      <a:fillRect/>
                    </a:stretch>
                  </pic:blipFill>
                  <pic:spPr>
                    <a:xfrm>
                      <a:off x="0" y="0"/>
                      <a:ext cx="5760720" cy="2132330"/>
                    </a:xfrm>
                    <a:prstGeom prst="rect">
                      <a:avLst/>
                    </a:prstGeom>
                  </pic:spPr>
                </pic:pic>
              </a:graphicData>
            </a:graphic>
          </wp:inline>
        </w:drawing>
      </w:r>
    </w:p>
    <w:p w14:paraId="4A40C50E" w14:textId="77777777" w:rsidR="00B66B5E" w:rsidRPr="00BD54E8" w:rsidRDefault="00B66B5E" w:rsidP="00B66B5E">
      <w:pPr>
        <w:jc w:val="center"/>
        <w:rPr>
          <w:b/>
          <w:sz w:val="32"/>
          <w:lang w:val="fr-FR"/>
        </w:rPr>
      </w:pPr>
    </w:p>
    <w:p w14:paraId="31D48F64" w14:textId="1BA2C8F3" w:rsidR="00B66B5E" w:rsidRPr="00BD54E8" w:rsidRDefault="00565EF5" w:rsidP="00B66B5E">
      <w:pPr>
        <w:jc w:val="center"/>
        <w:rPr>
          <w:b/>
          <w:sz w:val="32"/>
          <w:lang w:val="fr-FR"/>
        </w:rPr>
      </w:pPr>
      <w:r>
        <w:rPr>
          <w:b/>
          <w:sz w:val="32"/>
          <w:lang w:val="fr-FR"/>
        </w:rPr>
        <w:t>Communiqué</w:t>
      </w:r>
      <w:r w:rsidR="00B66B5E" w:rsidRPr="00BD54E8">
        <w:rPr>
          <w:b/>
          <w:sz w:val="32"/>
          <w:lang w:val="fr-FR"/>
        </w:rPr>
        <w:t xml:space="preserve"> de Paris</w:t>
      </w:r>
    </w:p>
    <w:p w14:paraId="428DB8FC" w14:textId="77777777" w:rsidR="00B66B5E" w:rsidRPr="00BD54E8" w:rsidRDefault="00B66B5E" w:rsidP="00B66B5E">
      <w:pPr>
        <w:jc w:val="center"/>
        <w:rPr>
          <w:b/>
          <w:sz w:val="32"/>
          <w:lang w:val="fr-FR"/>
        </w:rPr>
      </w:pPr>
      <w:r w:rsidRPr="00BD54E8">
        <w:rPr>
          <w:b/>
          <w:sz w:val="32"/>
          <w:lang w:val="fr-FR"/>
        </w:rPr>
        <w:t>à l’occasion de la Journée Internationale de lutte contre la corruption</w:t>
      </w:r>
    </w:p>
    <w:p w14:paraId="51FE643A" w14:textId="77777777" w:rsidR="00B66B5E" w:rsidRDefault="00B66B5E" w:rsidP="00B66B5E">
      <w:pPr>
        <w:jc w:val="center"/>
        <w:rPr>
          <w:b/>
          <w:sz w:val="32"/>
          <w:lang w:val="fr-FR"/>
        </w:rPr>
      </w:pPr>
      <w:r w:rsidRPr="00BD54E8">
        <w:rPr>
          <w:b/>
          <w:sz w:val="32"/>
          <w:lang w:val="fr-FR"/>
        </w:rPr>
        <w:t>9 décembre 2016</w:t>
      </w:r>
    </w:p>
    <w:p w14:paraId="252A074B" w14:textId="5866816B" w:rsidR="00D119BC" w:rsidRPr="00BD54E8" w:rsidRDefault="00D119BC" w:rsidP="00B66B5E">
      <w:pPr>
        <w:jc w:val="center"/>
        <w:rPr>
          <w:b/>
          <w:sz w:val="32"/>
          <w:lang w:val="fr-FR"/>
        </w:rPr>
      </w:pPr>
      <w:r>
        <w:rPr>
          <w:b/>
          <w:sz w:val="32"/>
          <w:lang w:val="fr-FR"/>
        </w:rPr>
        <w:t>#localgov4transparency</w:t>
      </w:r>
    </w:p>
    <w:p w14:paraId="2757E641" w14:textId="77777777" w:rsidR="00B66B5E" w:rsidRPr="00BD54E8" w:rsidRDefault="00B66B5E" w:rsidP="00B66B5E">
      <w:pPr>
        <w:jc w:val="both"/>
        <w:rPr>
          <w:lang w:val="fr-FR"/>
        </w:rPr>
      </w:pPr>
    </w:p>
    <w:p w14:paraId="722915A4" w14:textId="77777777" w:rsidR="001101E0" w:rsidRPr="00BD54E8" w:rsidRDefault="001101E0" w:rsidP="001101E0">
      <w:pPr>
        <w:jc w:val="both"/>
        <w:rPr>
          <w:lang w:val="fr-FR"/>
        </w:rPr>
      </w:pPr>
      <w:r w:rsidRPr="00BD54E8">
        <w:rPr>
          <w:lang w:val="fr-FR"/>
        </w:rPr>
        <w:t xml:space="preserve">En 2013, l'Assemblée Générale des Nations Unies a désigné le 9 décembre comme Journée </w:t>
      </w:r>
      <w:r w:rsidR="00691EC3" w:rsidRPr="00BD54E8">
        <w:rPr>
          <w:lang w:val="fr-FR"/>
        </w:rPr>
        <w:t>I</w:t>
      </w:r>
      <w:r w:rsidRPr="00BD54E8">
        <w:rPr>
          <w:lang w:val="fr-FR"/>
        </w:rPr>
        <w:t>nternationale de lutte contre la corruption. À l'occasion du Sommet du Partenariat pour un Gouvernement Ouvert organisé par le gouvernement français, les institutions signataires souhaitent exprimer leur engagement à œuvrer pour des villes et des territoires plus transparents, plus responsables et plus participatifs.</w:t>
      </w:r>
    </w:p>
    <w:p w14:paraId="2D30201A" w14:textId="77777777" w:rsidR="001101E0" w:rsidRPr="00BD54E8" w:rsidRDefault="001101E0" w:rsidP="001101E0">
      <w:pPr>
        <w:jc w:val="both"/>
        <w:rPr>
          <w:lang w:val="fr-FR"/>
        </w:rPr>
      </w:pPr>
      <w:r w:rsidRPr="00BD54E8">
        <w:rPr>
          <w:lang w:val="fr-FR"/>
        </w:rPr>
        <w:t>Selon les mots du Secrétaire Général de l'ONU, M. Ban-ki-moon, «les élus, les maires, les gouverneurs et les conseillers sont en première ligne du combat pour le développement durable. Nous avons besoin de gouvernements locaux forts, capables et responsables pour réaliser l'Agenda 2030 pour le développement durable ».</w:t>
      </w:r>
    </w:p>
    <w:p w14:paraId="2A4C5219" w14:textId="77777777" w:rsidR="000C4819" w:rsidRPr="00BD54E8" w:rsidRDefault="000C4819" w:rsidP="000C4819">
      <w:pPr>
        <w:jc w:val="both"/>
        <w:rPr>
          <w:lang w:val="fr-FR"/>
        </w:rPr>
      </w:pPr>
      <w:r w:rsidRPr="00BD54E8">
        <w:rPr>
          <w:lang w:val="fr-FR"/>
        </w:rPr>
        <w:t xml:space="preserve">Les villes sont des espaces d'opportunité et de progrès social; et les gouvernements locaux </w:t>
      </w:r>
      <w:r w:rsidR="00DF641B" w:rsidRPr="00BD54E8">
        <w:rPr>
          <w:lang w:val="fr-FR"/>
        </w:rPr>
        <w:t xml:space="preserve">et régionaux </w:t>
      </w:r>
      <w:r w:rsidRPr="00BD54E8">
        <w:rPr>
          <w:lang w:val="fr-FR"/>
        </w:rPr>
        <w:t xml:space="preserve">sont les premiers responsables à veiller à ce que les défis de la vie urbaine deviennent des opportunités pour tous. L'accès à des services publics abordables et de qualité est essentiel pour y parvenir. Le gouvernement local doit s’assurer que les ressources qui devraient être consacrées aux écoles, aux dispensaires et autres services publics vitaux atteignent ceux qui en ont le plus besoin. </w:t>
      </w:r>
    </w:p>
    <w:p w14:paraId="4CF65BF4" w14:textId="77777777" w:rsidR="000C4819" w:rsidRPr="00BD54E8" w:rsidRDefault="000C4819" w:rsidP="000C4819">
      <w:pPr>
        <w:jc w:val="both"/>
        <w:rPr>
          <w:lang w:val="fr-FR"/>
        </w:rPr>
      </w:pPr>
      <w:r w:rsidRPr="00BD54E8">
        <w:rPr>
          <w:lang w:val="fr-FR"/>
        </w:rPr>
        <w:t>Les institutions soussignées s'engagent pleinement à mettre en œuvre l'Objectif de Développement Durable 16 et à «</w:t>
      </w:r>
      <w:r w:rsidR="00691EC3" w:rsidRPr="00BD54E8">
        <w:rPr>
          <w:lang w:val="fr-FR"/>
        </w:rPr>
        <w:t>p</w:t>
      </w:r>
      <w:r w:rsidRPr="00BD54E8">
        <w:rPr>
          <w:lang w:val="fr-FR"/>
        </w:rPr>
        <w:t>romouvoir l’avènement de sociétés pacifiques et ouvertes aux fins du développement durable, assurer l’accès de tous à la justice et mettre en place à tous les niveaux, des institutions efficaces, responsables et ouvertes. »</w:t>
      </w:r>
    </w:p>
    <w:p w14:paraId="22327570" w14:textId="77777777" w:rsidR="000C4819" w:rsidRPr="00BD54E8" w:rsidRDefault="00691EC3" w:rsidP="000C4819">
      <w:pPr>
        <w:jc w:val="both"/>
        <w:rPr>
          <w:lang w:val="fr-FR"/>
        </w:rPr>
      </w:pPr>
      <w:r w:rsidRPr="00BD54E8">
        <w:rPr>
          <w:lang w:val="fr-FR"/>
        </w:rPr>
        <w:lastRenderedPageBreak/>
        <w:t>Afin d’</w:t>
      </w:r>
      <w:r w:rsidR="000C4819" w:rsidRPr="00BD54E8">
        <w:rPr>
          <w:lang w:val="fr-FR"/>
        </w:rPr>
        <w:t xml:space="preserve">atteindre l’ODD 16, les gouvernements locaux </w:t>
      </w:r>
      <w:r w:rsidR="00F44B9B" w:rsidRPr="00BD54E8">
        <w:rPr>
          <w:lang w:val="fr-FR"/>
        </w:rPr>
        <w:t xml:space="preserve">et territoriaux </w:t>
      </w:r>
      <w:r w:rsidR="000C4819" w:rsidRPr="00BD54E8">
        <w:rPr>
          <w:lang w:val="fr-FR"/>
        </w:rPr>
        <w:t xml:space="preserve">doivent être plus efficaces, plus ouverts et plus responsables envers les citoyens. Pendant des décennies, les gouvernements locaux </w:t>
      </w:r>
      <w:r w:rsidR="00E603EB" w:rsidRPr="00BD54E8">
        <w:rPr>
          <w:lang w:val="fr-FR"/>
        </w:rPr>
        <w:t xml:space="preserve">et régionaux </w:t>
      </w:r>
      <w:r w:rsidR="000467A6" w:rsidRPr="00BD54E8">
        <w:rPr>
          <w:lang w:val="fr-FR"/>
        </w:rPr>
        <w:t>se sont efforcés d’adopter</w:t>
      </w:r>
      <w:r w:rsidR="000C4819" w:rsidRPr="00BD54E8">
        <w:rPr>
          <w:lang w:val="fr-FR"/>
        </w:rPr>
        <w:t xml:space="preserve"> de nouvelles formes de prise de décision inclusive, telles que les budgets participatifs ou la planification urbaine participative. Il existe une corrélation claire entre la transparence et l'élimination de la corruption sous toutes ses formes. Il est nécessaire pour cela de créer des institutions efficaces, responsables et ouvertes, d’assurer l'adoption de décisions qui répondent aux besoins de tous les citoyens et d’assurer l'accès public à l'information.</w:t>
      </w:r>
    </w:p>
    <w:p w14:paraId="04CFFC58" w14:textId="77777777" w:rsidR="00940728" w:rsidRPr="00BD54E8" w:rsidRDefault="00940728" w:rsidP="000467A6">
      <w:pPr>
        <w:jc w:val="both"/>
        <w:rPr>
          <w:lang w:val="fr-FR"/>
        </w:rPr>
      </w:pPr>
      <w:r w:rsidRPr="00BD54E8">
        <w:rPr>
          <w:lang w:val="fr-FR"/>
        </w:rPr>
        <w:t xml:space="preserve">Le Nouvel Agenda Urbain approuvé par les Etats membres de l'ONU à Quito en octobre dernier appelle à la transparence à 16 reprises, </w:t>
      </w:r>
      <w:r w:rsidR="00D66413" w:rsidRPr="00BD54E8">
        <w:rPr>
          <w:lang w:val="fr-FR"/>
        </w:rPr>
        <w:t>notamment</w:t>
      </w:r>
      <w:r w:rsidRPr="00BD54E8">
        <w:rPr>
          <w:lang w:val="fr-FR"/>
        </w:rPr>
        <w:t xml:space="preserve"> </w:t>
      </w:r>
      <w:r w:rsidR="000F6D16" w:rsidRPr="00BD54E8">
        <w:rPr>
          <w:lang w:val="fr-FR"/>
        </w:rPr>
        <w:t>pour</w:t>
      </w:r>
      <w:r w:rsidRPr="00BD54E8">
        <w:rPr>
          <w:lang w:val="fr-FR"/>
        </w:rPr>
        <w:t xml:space="preserve"> de</w:t>
      </w:r>
      <w:r w:rsidR="000F6D16" w:rsidRPr="00BD54E8">
        <w:rPr>
          <w:lang w:val="fr-FR"/>
        </w:rPr>
        <w:t>s</w:t>
      </w:r>
      <w:r w:rsidRPr="00BD54E8">
        <w:rPr>
          <w:lang w:val="fr-FR"/>
        </w:rPr>
        <w:t xml:space="preserve"> mécanismes financiers responsables, </w:t>
      </w:r>
      <w:r w:rsidR="000F6D16" w:rsidRPr="00BD54E8">
        <w:rPr>
          <w:lang w:val="fr-FR"/>
        </w:rPr>
        <w:t xml:space="preserve">et par rapport aux dépenses et </w:t>
      </w:r>
      <w:r w:rsidR="000467A6" w:rsidRPr="00BD54E8">
        <w:rPr>
          <w:lang w:val="fr-FR"/>
        </w:rPr>
        <w:t>l’</w:t>
      </w:r>
      <w:r w:rsidR="00D66413" w:rsidRPr="00BD54E8">
        <w:rPr>
          <w:lang w:val="fr-FR"/>
        </w:rPr>
        <w:t xml:space="preserve">allocation des ressources, </w:t>
      </w:r>
      <w:r w:rsidR="000F6D16" w:rsidRPr="00BD54E8">
        <w:rPr>
          <w:lang w:val="fr-FR"/>
        </w:rPr>
        <w:t xml:space="preserve">à la </w:t>
      </w:r>
      <w:r w:rsidR="00D66413" w:rsidRPr="00BD54E8">
        <w:rPr>
          <w:lang w:val="fr-FR"/>
        </w:rPr>
        <w:t xml:space="preserve">gestion et </w:t>
      </w:r>
      <w:r w:rsidR="000F6D16" w:rsidRPr="00BD54E8">
        <w:rPr>
          <w:lang w:val="fr-FR"/>
        </w:rPr>
        <w:t>l’</w:t>
      </w:r>
      <w:r w:rsidR="00D66413" w:rsidRPr="00BD54E8">
        <w:rPr>
          <w:lang w:val="fr-FR"/>
        </w:rPr>
        <w:t xml:space="preserve">usage </w:t>
      </w:r>
      <w:r w:rsidRPr="00BD54E8">
        <w:rPr>
          <w:lang w:val="fr-FR"/>
        </w:rPr>
        <w:t>des terres,</w:t>
      </w:r>
      <w:r w:rsidR="00691EC3" w:rsidRPr="00BD54E8">
        <w:rPr>
          <w:lang w:val="fr-FR"/>
        </w:rPr>
        <w:t xml:space="preserve"> </w:t>
      </w:r>
      <w:r w:rsidR="000F6D16" w:rsidRPr="00BD54E8">
        <w:rPr>
          <w:lang w:val="fr-FR"/>
        </w:rPr>
        <w:t xml:space="preserve">à la </w:t>
      </w:r>
      <w:r w:rsidR="00D66413" w:rsidRPr="00BD54E8">
        <w:rPr>
          <w:lang w:val="fr-FR"/>
        </w:rPr>
        <w:t>passation de</w:t>
      </w:r>
      <w:r w:rsidR="000F6D16" w:rsidRPr="00BD54E8">
        <w:rPr>
          <w:lang w:val="fr-FR"/>
        </w:rPr>
        <w:t>s</w:t>
      </w:r>
      <w:r w:rsidR="00D66413" w:rsidRPr="00BD54E8">
        <w:rPr>
          <w:lang w:val="fr-FR"/>
        </w:rPr>
        <w:t xml:space="preserve"> marchés</w:t>
      </w:r>
      <w:r w:rsidRPr="00BD54E8">
        <w:rPr>
          <w:lang w:val="fr-FR"/>
        </w:rPr>
        <w:t xml:space="preserve"> et </w:t>
      </w:r>
      <w:r w:rsidR="000F6D16" w:rsidRPr="00BD54E8">
        <w:rPr>
          <w:lang w:val="fr-FR"/>
        </w:rPr>
        <w:t xml:space="preserve">la </w:t>
      </w:r>
      <w:r w:rsidRPr="00BD54E8">
        <w:rPr>
          <w:lang w:val="fr-FR"/>
        </w:rPr>
        <w:t xml:space="preserve">réglementation des transports, </w:t>
      </w:r>
      <w:r w:rsidR="000F6D16" w:rsidRPr="00BD54E8">
        <w:rPr>
          <w:lang w:val="fr-FR"/>
        </w:rPr>
        <w:t>à</w:t>
      </w:r>
      <w:r w:rsidR="00691EC3" w:rsidRPr="00BD54E8">
        <w:rPr>
          <w:lang w:val="fr-FR"/>
        </w:rPr>
        <w:t xml:space="preserve"> l’</w:t>
      </w:r>
      <w:r w:rsidR="00D66413" w:rsidRPr="00BD54E8">
        <w:rPr>
          <w:lang w:val="fr-FR"/>
        </w:rPr>
        <w:t xml:space="preserve">impact des investissements locaux et </w:t>
      </w:r>
      <w:r w:rsidR="000F6D16" w:rsidRPr="00BD54E8">
        <w:rPr>
          <w:lang w:val="fr-FR"/>
        </w:rPr>
        <w:t>aux</w:t>
      </w:r>
      <w:r w:rsidR="00691EC3" w:rsidRPr="00BD54E8">
        <w:rPr>
          <w:lang w:val="fr-FR"/>
        </w:rPr>
        <w:t xml:space="preserve"> </w:t>
      </w:r>
      <w:r w:rsidRPr="00BD54E8">
        <w:rPr>
          <w:lang w:val="fr-FR"/>
        </w:rPr>
        <w:t>relations contractuelles avec les fournisseurs de services. Nous souhaitons renouveler notre adhésion aux principes établis par l'Agenda urbain de Quito et manifester notre engagement à le mettre en œuvre au niveau local.</w:t>
      </w:r>
    </w:p>
    <w:p w14:paraId="3A10675A" w14:textId="77777777" w:rsidR="00940728" w:rsidRPr="00BD54E8" w:rsidRDefault="00940728" w:rsidP="00940728">
      <w:pPr>
        <w:jc w:val="both"/>
        <w:rPr>
          <w:lang w:val="fr-FR"/>
        </w:rPr>
      </w:pPr>
      <w:r w:rsidRPr="00BD54E8">
        <w:rPr>
          <w:lang w:val="fr-FR"/>
        </w:rPr>
        <w:t xml:space="preserve">À l'occasion de cette Journée internationale contre la corruption, nous rejetons fermement toutes formes de corruption et demandons aux gouvernements locaux </w:t>
      </w:r>
      <w:r w:rsidR="000F5AC4" w:rsidRPr="00BD54E8">
        <w:rPr>
          <w:lang w:val="fr-FR"/>
        </w:rPr>
        <w:t xml:space="preserve">et régionaux </w:t>
      </w:r>
      <w:r w:rsidRPr="00BD54E8">
        <w:rPr>
          <w:lang w:val="fr-FR"/>
        </w:rPr>
        <w:t>du monde entier de renouveler leur adhésion aux principes de transparence, de responsabilité et de bonne gouvernance.</w:t>
      </w:r>
    </w:p>
    <w:p w14:paraId="2259C80E" w14:textId="77777777" w:rsidR="00B66B5E" w:rsidRPr="00BD54E8" w:rsidRDefault="00B66B5E" w:rsidP="00B66B5E">
      <w:pPr>
        <w:jc w:val="right"/>
        <w:rPr>
          <w:lang w:val="fr-FR"/>
        </w:rPr>
      </w:pPr>
    </w:p>
    <w:p w14:paraId="1E54A2EE" w14:textId="7894005D" w:rsidR="00723147" w:rsidRPr="006C6050" w:rsidRDefault="000C4819" w:rsidP="006C6050">
      <w:pPr>
        <w:jc w:val="right"/>
        <w:rPr>
          <w:lang w:val="fr-FR"/>
        </w:rPr>
      </w:pPr>
      <w:r w:rsidRPr="00BD54E8">
        <w:rPr>
          <w:lang w:val="fr-FR"/>
        </w:rPr>
        <w:t>H</w:t>
      </w:r>
      <w:r w:rsidR="00940728" w:rsidRPr="00BD54E8">
        <w:rPr>
          <w:lang w:val="fr-FR"/>
        </w:rPr>
        <w:t>ô</w:t>
      </w:r>
      <w:r w:rsidRPr="00BD54E8">
        <w:rPr>
          <w:lang w:val="fr-FR"/>
        </w:rPr>
        <w:t>tel de ville de Paris</w:t>
      </w:r>
      <w:r w:rsidR="00B66B5E" w:rsidRPr="00BD54E8">
        <w:rPr>
          <w:lang w:val="fr-FR"/>
        </w:rPr>
        <w:t>,</w:t>
      </w:r>
      <w:r w:rsidRPr="00BD54E8">
        <w:rPr>
          <w:lang w:val="fr-FR"/>
        </w:rPr>
        <w:t xml:space="preserve"> 9 décembre</w:t>
      </w:r>
      <w:r w:rsidR="00B66B5E" w:rsidRPr="00BD54E8">
        <w:rPr>
          <w:lang w:val="fr-FR"/>
        </w:rPr>
        <w:t xml:space="preserve"> 2016</w:t>
      </w:r>
    </w:p>
    <w:p w14:paraId="6B880B21" w14:textId="77777777" w:rsidR="003758DE" w:rsidRDefault="003758DE">
      <w:pPr>
        <w:spacing w:after="0" w:line="240" w:lineRule="auto"/>
        <w:rPr>
          <w:b/>
          <w:lang w:val="fr-FR"/>
        </w:rPr>
      </w:pPr>
      <w:r>
        <w:rPr>
          <w:b/>
          <w:lang w:val="fr-FR"/>
        </w:rPr>
        <w:br w:type="page"/>
      </w:r>
    </w:p>
    <w:p w14:paraId="2FFB4CEB" w14:textId="1E66DF0F" w:rsidR="00B66B5E" w:rsidRPr="00BD54E8" w:rsidRDefault="006C6050" w:rsidP="006C6050">
      <w:pPr>
        <w:spacing w:line="360" w:lineRule="auto"/>
        <w:rPr>
          <w:b/>
          <w:lang w:val="fr-FR"/>
        </w:rPr>
      </w:pPr>
      <w:r>
        <w:rPr>
          <w:b/>
          <w:lang w:val="fr-FR"/>
        </w:rPr>
        <w:lastRenderedPageBreak/>
        <w:t>Soutenu</w:t>
      </w:r>
      <w:r w:rsidR="00723147" w:rsidRPr="00BD54E8">
        <w:rPr>
          <w:b/>
          <w:lang w:val="fr-FR"/>
        </w:rPr>
        <w:t xml:space="preserve"> par</w:t>
      </w:r>
      <w:r w:rsidR="00B66B5E" w:rsidRPr="00BD54E8">
        <w:rPr>
          <w:b/>
          <w:lang w:val="fr-FR"/>
        </w:rPr>
        <w:t>:</w:t>
      </w:r>
    </w:p>
    <w:p w14:paraId="56C29FA6" w14:textId="77777777" w:rsidR="00723147" w:rsidRPr="00BD54E8" w:rsidRDefault="00565EF5" w:rsidP="006C6050">
      <w:pPr>
        <w:pStyle w:val="ListParagraph"/>
        <w:numPr>
          <w:ilvl w:val="0"/>
          <w:numId w:val="30"/>
        </w:numPr>
        <w:spacing w:line="360" w:lineRule="auto"/>
        <w:rPr>
          <w:lang w:val="fr-FR"/>
        </w:rPr>
      </w:pPr>
      <w:hyperlink r:id="rId8" w:history="1">
        <w:r w:rsidR="00723147" w:rsidRPr="00BD54E8">
          <w:rPr>
            <w:rStyle w:val="Hyperlink"/>
            <w:lang w:val="fr-FR"/>
          </w:rPr>
          <w:t>Ville de Paris (France)</w:t>
        </w:r>
      </w:hyperlink>
    </w:p>
    <w:p w14:paraId="037379B3" w14:textId="77777777" w:rsidR="00723147" w:rsidRPr="00554EB7" w:rsidRDefault="00565EF5" w:rsidP="006C6050">
      <w:pPr>
        <w:pStyle w:val="ListParagraph"/>
        <w:numPr>
          <w:ilvl w:val="0"/>
          <w:numId w:val="30"/>
        </w:numPr>
        <w:spacing w:line="360" w:lineRule="auto"/>
        <w:rPr>
          <w:rStyle w:val="Hyperlink"/>
          <w:color w:val="auto"/>
          <w:u w:val="none"/>
          <w:lang w:val="fr-FR"/>
        </w:rPr>
      </w:pPr>
      <w:hyperlink r:id="rId9" w:history="1">
        <w:r w:rsidR="00723147" w:rsidRPr="00BD54E8">
          <w:rPr>
            <w:rStyle w:val="Hyperlink"/>
            <w:lang w:val="fr-FR"/>
          </w:rPr>
          <w:t xml:space="preserve">Ville de </w:t>
        </w:r>
        <w:r w:rsidR="005D3B8A" w:rsidRPr="00BD54E8">
          <w:rPr>
            <w:rStyle w:val="Hyperlink"/>
            <w:lang w:val="fr-FR"/>
          </w:rPr>
          <w:t>Tbilissi</w:t>
        </w:r>
        <w:r w:rsidR="00723147" w:rsidRPr="00BD54E8">
          <w:rPr>
            <w:rStyle w:val="Hyperlink"/>
            <w:lang w:val="fr-FR"/>
          </w:rPr>
          <w:t xml:space="preserve"> (Géorgie)</w:t>
        </w:r>
      </w:hyperlink>
    </w:p>
    <w:p w14:paraId="30BBF305" w14:textId="77777777" w:rsidR="00554EB7" w:rsidRPr="003758DE" w:rsidRDefault="00565EF5" w:rsidP="006C6050">
      <w:pPr>
        <w:pStyle w:val="ListParagraph"/>
        <w:numPr>
          <w:ilvl w:val="0"/>
          <w:numId w:val="30"/>
        </w:numPr>
        <w:spacing w:line="360" w:lineRule="auto"/>
        <w:rPr>
          <w:rStyle w:val="Hyperlink"/>
          <w:color w:val="auto"/>
          <w:u w:val="none"/>
          <w:lang w:val="fr-FR"/>
        </w:rPr>
      </w:pPr>
      <w:hyperlink r:id="rId10" w:history="1">
        <w:r w:rsidR="00554EB7" w:rsidRPr="00554EB7">
          <w:rPr>
            <w:rStyle w:val="Hyperlink"/>
            <w:lang w:val="fr-FR"/>
          </w:rPr>
          <w:t>Ville de Milan (Italie)</w:t>
        </w:r>
      </w:hyperlink>
    </w:p>
    <w:p w14:paraId="07E09A18" w14:textId="77777777" w:rsidR="003758DE" w:rsidRPr="003758DE" w:rsidRDefault="00565EF5" w:rsidP="006C6050">
      <w:pPr>
        <w:pStyle w:val="ListParagraph"/>
        <w:numPr>
          <w:ilvl w:val="0"/>
          <w:numId w:val="30"/>
        </w:numPr>
        <w:spacing w:line="360" w:lineRule="auto"/>
        <w:rPr>
          <w:rStyle w:val="Hyperlink"/>
          <w:color w:val="auto"/>
          <w:u w:val="none"/>
          <w:lang w:val="fr-FR"/>
        </w:rPr>
      </w:pPr>
      <w:hyperlink r:id="rId11" w:history="1">
        <w:r w:rsidR="003758DE" w:rsidRPr="003758DE">
          <w:rPr>
            <w:rStyle w:val="Hyperlink"/>
            <w:lang w:val="fr-FR"/>
          </w:rPr>
          <w:t>Ville de Govan Mbeki (Afrique du Sud)</w:t>
        </w:r>
      </w:hyperlink>
    </w:p>
    <w:p w14:paraId="00108C11" w14:textId="4E843D38" w:rsidR="000C4819" w:rsidRPr="00BD54E8" w:rsidRDefault="00565EF5" w:rsidP="006C6050">
      <w:pPr>
        <w:pStyle w:val="ListParagraph"/>
        <w:numPr>
          <w:ilvl w:val="0"/>
          <w:numId w:val="30"/>
        </w:numPr>
        <w:spacing w:line="360" w:lineRule="auto"/>
        <w:rPr>
          <w:lang w:val="fr-FR"/>
        </w:rPr>
      </w:pPr>
      <w:hyperlink r:id="rId12" w:history="1">
        <w:r w:rsidR="000C4819" w:rsidRPr="00BD54E8">
          <w:rPr>
            <w:rStyle w:val="Hyperlink"/>
            <w:lang w:val="fr-FR"/>
          </w:rPr>
          <w:t>ONU</w:t>
        </w:r>
        <w:r w:rsidR="00B66B5E" w:rsidRPr="00BD54E8">
          <w:rPr>
            <w:rStyle w:val="Hyperlink"/>
            <w:lang w:val="fr-FR"/>
          </w:rPr>
          <w:t>-Habitat,</w:t>
        </w:r>
        <w:r w:rsidR="000C4819" w:rsidRPr="00BD54E8">
          <w:rPr>
            <w:rStyle w:val="Hyperlink"/>
            <w:lang w:val="fr-FR"/>
          </w:rPr>
          <w:t xml:space="preserve"> Unité des gouvernements locaux et décentralisation</w:t>
        </w:r>
      </w:hyperlink>
    </w:p>
    <w:p w14:paraId="15DA18F5" w14:textId="77777777" w:rsidR="00723147" w:rsidRPr="00BD54E8" w:rsidRDefault="00565EF5" w:rsidP="006C6050">
      <w:pPr>
        <w:pStyle w:val="ListParagraph"/>
        <w:numPr>
          <w:ilvl w:val="0"/>
          <w:numId w:val="30"/>
        </w:numPr>
        <w:spacing w:line="360" w:lineRule="auto"/>
        <w:rPr>
          <w:lang w:val="fr-FR"/>
        </w:rPr>
      </w:pPr>
      <w:hyperlink r:id="rId13" w:history="1">
        <w:r w:rsidR="00723147" w:rsidRPr="00BD54E8">
          <w:rPr>
            <w:rStyle w:val="Hyperlink"/>
            <w:lang w:val="fr-FR"/>
          </w:rPr>
          <w:t>FMDV, Fonds Mondial pour le Développement des villes</w:t>
        </w:r>
      </w:hyperlink>
    </w:p>
    <w:p w14:paraId="6AFC2BFF" w14:textId="77777777" w:rsidR="00723147" w:rsidRPr="00BD54E8" w:rsidRDefault="00565EF5" w:rsidP="006C6050">
      <w:pPr>
        <w:pStyle w:val="ListParagraph"/>
        <w:numPr>
          <w:ilvl w:val="0"/>
          <w:numId w:val="30"/>
        </w:numPr>
        <w:spacing w:line="360" w:lineRule="auto"/>
        <w:rPr>
          <w:lang w:val="fr-FR"/>
        </w:rPr>
      </w:pPr>
      <w:hyperlink r:id="rId14" w:history="1">
        <w:r w:rsidR="00723147" w:rsidRPr="00BD54E8">
          <w:rPr>
            <w:rStyle w:val="Hyperlink"/>
            <w:lang w:val="fr-FR"/>
          </w:rPr>
          <w:t>CGLU Afrique, Cités et Gouvernements Locaux Unies – Section Afrique</w:t>
        </w:r>
      </w:hyperlink>
    </w:p>
    <w:p w14:paraId="6730B796" w14:textId="77777777" w:rsidR="00221280" w:rsidRPr="00BD54E8" w:rsidRDefault="00565EF5" w:rsidP="006C6050">
      <w:pPr>
        <w:pStyle w:val="ListParagraph"/>
        <w:numPr>
          <w:ilvl w:val="0"/>
          <w:numId w:val="30"/>
        </w:numPr>
        <w:spacing w:line="360" w:lineRule="auto"/>
        <w:rPr>
          <w:rStyle w:val="Hyperlink"/>
          <w:color w:val="auto"/>
          <w:u w:val="none"/>
          <w:lang w:val="fr-FR"/>
        </w:rPr>
      </w:pPr>
      <w:hyperlink r:id="rId15" w:history="1">
        <w:r w:rsidR="00221280" w:rsidRPr="00BD54E8">
          <w:rPr>
            <w:rStyle w:val="Hyperlink"/>
            <w:lang w:val="fr-FR"/>
          </w:rPr>
          <w:t>CCRE, Conseil des communes et régions d'Europe</w:t>
        </w:r>
      </w:hyperlink>
    </w:p>
    <w:p w14:paraId="52FFD71F" w14:textId="77777777" w:rsidR="00E8155F" w:rsidRPr="00BD54E8" w:rsidRDefault="00E8155F" w:rsidP="006C6050">
      <w:pPr>
        <w:pStyle w:val="ListParagraph"/>
        <w:numPr>
          <w:ilvl w:val="0"/>
          <w:numId w:val="30"/>
        </w:numPr>
        <w:spacing w:line="360" w:lineRule="auto"/>
        <w:rPr>
          <w:rStyle w:val="Hyperlink"/>
          <w:color w:val="auto"/>
          <w:u w:val="none"/>
          <w:lang w:val="fr-FR"/>
        </w:rPr>
      </w:pPr>
      <w:r w:rsidRPr="00BD54E8">
        <w:rPr>
          <w:rStyle w:val="Hyperlink"/>
          <w:lang w:val="fr-FR"/>
        </w:rPr>
        <w:t xml:space="preserve">CLGF - </w:t>
      </w:r>
      <w:hyperlink r:id="rId16" w:history="1">
        <w:r w:rsidRPr="00BD54E8">
          <w:rPr>
            <w:rStyle w:val="Hyperlink"/>
            <w:lang w:val="fr-FR"/>
          </w:rPr>
          <w:t>Forum des gouvernements locaux de la Commonwealth</w:t>
        </w:r>
      </w:hyperlink>
    </w:p>
    <w:p w14:paraId="432CC1C5" w14:textId="77777777" w:rsidR="00D26BD5" w:rsidRPr="00BD54E8" w:rsidRDefault="00565EF5" w:rsidP="006C6050">
      <w:pPr>
        <w:pStyle w:val="ListParagraph"/>
        <w:numPr>
          <w:ilvl w:val="0"/>
          <w:numId w:val="30"/>
        </w:numPr>
        <w:spacing w:line="360" w:lineRule="auto"/>
        <w:rPr>
          <w:rStyle w:val="Hyperlink"/>
          <w:color w:val="auto"/>
          <w:u w:val="none"/>
          <w:lang w:val="fr-FR"/>
        </w:rPr>
      </w:pPr>
      <w:hyperlink r:id="rId17" w:history="1">
        <w:r w:rsidR="00E8155F" w:rsidRPr="00BD54E8">
          <w:rPr>
            <w:rStyle w:val="Hyperlink"/>
            <w:lang w:val="fr-FR"/>
          </w:rPr>
          <w:t xml:space="preserve">FLACMA - </w:t>
        </w:r>
        <w:r w:rsidR="00491567" w:rsidRPr="00BD54E8">
          <w:rPr>
            <w:rStyle w:val="Hyperlink"/>
            <w:lang w:val="fr-FR"/>
          </w:rPr>
          <w:t>Fédération</w:t>
        </w:r>
        <w:r w:rsidR="00E8155F" w:rsidRPr="00BD54E8">
          <w:rPr>
            <w:rStyle w:val="Hyperlink"/>
            <w:lang w:val="fr-FR"/>
          </w:rPr>
          <w:t xml:space="preserve"> </w:t>
        </w:r>
        <w:r w:rsidR="00491567" w:rsidRPr="00BD54E8">
          <w:rPr>
            <w:rStyle w:val="Hyperlink"/>
            <w:lang w:val="fr-FR"/>
          </w:rPr>
          <w:t>Latino-Américaine</w:t>
        </w:r>
        <w:r w:rsidR="00E8155F" w:rsidRPr="00BD54E8">
          <w:rPr>
            <w:rStyle w:val="Hyperlink"/>
            <w:lang w:val="fr-FR"/>
          </w:rPr>
          <w:t xml:space="preserve"> des Villes, </w:t>
        </w:r>
        <w:r w:rsidR="00491567" w:rsidRPr="00BD54E8">
          <w:rPr>
            <w:rStyle w:val="Hyperlink"/>
            <w:lang w:val="fr-FR"/>
          </w:rPr>
          <w:t>Municipalités</w:t>
        </w:r>
        <w:r w:rsidR="00E8155F" w:rsidRPr="00BD54E8">
          <w:rPr>
            <w:rStyle w:val="Hyperlink"/>
            <w:lang w:val="fr-FR"/>
          </w:rPr>
          <w:t xml:space="preserve"> et Associations Municipales</w:t>
        </w:r>
      </w:hyperlink>
    </w:p>
    <w:p w14:paraId="02C61C3F" w14:textId="09060CC8" w:rsidR="00A74187" w:rsidRPr="00BD54E8" w:rsidRDefault="00565EF5" w:rsidP="006C6050">
      <w:pPr>
        <w:pStyle w:val="ListParagraph"/>
        <w:numPr>
          <w:ilvl w:val="0"/>
          <w:numId w:val="30"/>
        </w:numPr>
        <w:spacing w:line="360" w:lineRule="auto"/>
        <w:rPr>
          <w:rStyle w:val="Hyperlink"/>
          <w:color w:val="auto"/>
          <w:u w:val="none"/>
          <w:lang w:val="fr-FR"/>
        </w:rPr>
      </w:pPr>
      <w:hyperlink r:id="rId18" w:history="1">
        <w:r w:rsidR="00D26BD5" w:rsidRPr="00BD54E8">
          <w:rPr>
            <w:rStyle w:val="Hyperlink"/>
            <w:lang w:val="fr-FR"/>
          </w:rPr>
          <w:t>Association internationale des maires francophones </w:t>
        </w:r>
      </w:hyperlink>
    </w:p>
    <w:p w14:paraId="66FF4B1F" w14:textId="41012A4F" w:rsidR="00646A56" w:rsidRPr="00BD54E8" w:rsidRDefault="00565EF5" w:rsidP="006C6050">
      <w:pPr>
        <w:pStyle w:val="ListParagraph"/>
        <w:numPr>
          <w:ilvl w:val="0"/>
          <w:numId w:val="30"/>
        </w:numPr>
        <w:spacing w:line="360" w:lineRule="auto"/>
        <w:rPr>
          <w:rStyle w:val="Hyperlink"/>
          <w:color w:val="auto"/>
          <w:u w:val="none"/>
          <w:lang w:val="fr-FR"/>
        </w:rPr>
      </w:pPr>
      <w:hyperlink r:id="rId19" w:history="1">
        <w:r w:rsidR="00646A56" w:rsidRPr="00BD54E8">
          <w:rPr>
            <w:rStyle w:val="Hyperlink"/>
            <w:lang w:val="fr-FR"/>
          </w:rPr>
          <w:t>Metropolis</w:t>
        </w:r>
      </w:hyperlink>
    </w:p>
    <w:p w14:paraId="7A63D0E3" w14:textId="1681CE5D" w:rsidR="00794923" w:rsidRPr="00BD54E8" w:rsidRDefault="00565EF5" w:rsidP="006C6050">
      <w:pPr>
        <w:pStyle w:val="ListParagraph"/>
        <w:numPr>
          <w:ilvl w:val="0"/>
          <w:numId w:val="30"/>
        </w:numPr>
        <w:spacing w:after="200" w:line="360" w:lineRule="auto"/>
        <w:rPr>
          <w:rStyle w:val="Hyperlink"/>
          <w:color w:val="auto"/>
          <w:u w:val="none"/>
          <w:lang w:val="fr-FR"/>
        </w:rPr>
      </w:pPr>
      <w:hyperlink r:id="rId20" w:history="1">
        <w:r w:rsidR="00794923" w:rsidRPr="00BD54E8">
          <w:rPr>
            <w:rStyle w:val="Hyperlink"/>
            <w:lang w:val="fr-FR"/>
          </w:rPr>
          <w:t>Mercociudades</w:t>
        </w:r>
      </w:hyperlink>
    </w:p>
    <w:p w14:paraId="394B1E88" w14:textId="77777777" w:rsidR="00C13F41" w:rsidRDefault="00C13F41" w:rsidP="006C6050">
      <w:pPr>
        <w:pStyle w:val="ListParagraph"/>
        <w:numPr>
          <w:ilvl w:val="0"/>
          <w:numId w:val="30"/>
        </w:numPr>
        <w:spacing w:after="200" w:line="360" w:lineRule="auto"/>
        <w:rPr>
          <w:lang w:val="fr-FR"/>
        </w:rPr>
      </w:pPr>
      <w:hyperlink r:id="rId21" w:history="1">
        <w:r w:rsidRPr="00C13F41">
          <w:rPr>
            <w:rStyle w:val="Hyperlink"/>
            <w:lang w:val="fr-FR"/>
          </w:rPr>
          <w:t>CGLU ASPAC, Cités et Gouvernements Locaux Unies – Section Asie Pacifique</w:t>
        </w:r>
      </w:hyperlink>
    </w:p>
    <w:p w14:paraId="7A5BE44F" w14:textId="11DF1928" w:rsidR="003758DE" w:rsidRPr="00BD54E8" w:rsidRDefault="00565EF5" w:rsidP="006C6050">
      <w:pPr>
        <w:pStyle w:val="ListParagraph"/>
        <w:numPr>
          <w:ilvl w:val="0"/>
          <w:numId w:val="30"/>
        </w:numPr>
        <w:spacing w:after="200" w:line="360" w:lineRule="auto"/>
        <w:rPr>
          <w:lang w:val="fr-FR"/>
        </w:rPr>
      </w:pPr>
      <w:hyperlink r:id="rId22" w:history="1">
        <w:r w:rsidR="003758DE" w:rsidRPr="00DB29E6">
          <w:rPr>
            <w:rStyle w:val="Hyperlink"/>
            <w:lang w:val="fr-FR"/>
          </w:rPr>
          <w:t xml:space="preserve">SALGA, </w:t>
        </w:r>
        <w:r w:rsidR="00DB29E6" w:rsidRPr="00DB29E6">
          <w:rPr>
            <w:rStyle w:val="Hyperlink"/>
            <w:lang w:val="fr-FR"/>
          </w:rPr>
          <w:t>Association</w:t>
        </w:r>
        <w:r w:rsidR="003758DE" w:rsidRPr="00DB29E6">
          <w:rPr>
            <w:rStyle w:val="Hyperlink"/>
            <w:lang w:val="fr-FR"/>
          </w:rPr>
          <w:t xml:space="preserve"> des </w:t>
        </w:r>
        <w:bookmarkStart w:id="0" w:name="_GoBack"/>
        <w:bookmarkEnd w:id="0"/>
        <w:r w:rsidR="003758DE" w:rsidRPr="00DB29E6">
          <w:rPr>
            <w:rStyle w:val="Hyperlink"/>
            <w:lang w:val="fr-FR"/>
          </w:rPr>
          <w:t>gouvernements locaux de l ‘ Afrique du Sud</w:t>
        </w:r>
      </w:hyperlink>
    </w:p>
    <w:sectPr w:rsidR="003758DE" w:rsidRPr="00BD54E8" w:rsidSect="004A2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charset w:val="80"/>
    <w:family w:val="modern"/>
    <w:pitch w:val="fixed"/>
    <w:sig w:usb0="E00002FF" w:usb1="6AC7FDFB" w:usb2="08000012" w:usb3="00000000" w:csb0="0002009F" w:csb1="00000000"/>
  </w:font>
  <w:font w:name="MS PGothic">
    <w:charset w:val="80"/>
    <w:family w:val="swiss"/>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9CC"/>
    <w:multiLevelType w:val="hybridMultilevel"/>
    <w:tmpl w:val="2A30F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F6767"/>
    <w:multiLevelType w:val="hybridMultilevel"/>
    <w:tmpl w:val="D3EEDBDE"/>
    <w:lvl w:ilvl="0" w:tplc="DCC891AA">
      <w:start w:val="1"/>
      <w:numFmt w:val="bullet"/>
      <w:pStyle w:val="BulletBod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F5D06"/>
    <w:multiLevelType w:val="multilevel"/>
    <w:tmpl w:val="4210D262"/>
    <w:lvl w:ilvl="0">
      <w:start w:val="4"/>
      <w:numFmt w:val="decimal"/>
      <w:lvlText w:val="%1"/>
      <w:lvlJc w:val="left"/>
      <w:pPr>
        <w:ind w:left="657" w:hanging="418"/>
      </w:pPr>
      <w:rPr>
        <w:rFonts w:hint="default"/>
      </w:rPr>
    </w:lvl>
    <w:lvl w:ilvl="1">
      <w:start w:val="3"/>
      <w:numFmt w:val="decimal"/>
      <w:lvlText w:val="%1.%2"/>
      <w:lvlJc w:val="left"/>
      <w:pPr>
        <w:ind w:left="657" w:hanging="418"/>
      </w:pPr>
      <w:rPr>
        <w:rFonts w:ascii="Calibri" w:eastAsia="Calibri" w:hAnsi="Calibri" w:hint="default"/>
        <w:spacing w:val="-1"/>
        <w:sz w:val="28"/>
        <w:szCs w:val="28"/>
      </w:rPr>
    </w:lvl>
    <w:lvl w:ilvl="2">
      <w:start w:val="1"/>
      <w:numFmt w:val="decimal"/>
      <w:lvlText w:val="%1.%2.%3"/>
      <w:lvlJc w:val="left"/>
      <w:pPr>
        <w:ind w:left="782" w:hanging="543"/>
      </w:pPr>
      <w:rPr>
        <w:rFonts w:ascii="Calibri" w:eastAsia="Calibri" w:hAnsi="Calibri" w:hint="default"/>
        <w:w w:val="99"/>
        <w:sz w:val="24"/>
        <w:szCs w:val="24"/>
      </w:rPr>
    </w:lvl>
    <w:lvl w:ilvl="3">
      <w:start w:val="1"/>
      <w:numFmt w:val="bullet"/>
      <w:lvlText w:val=""/>
      <w:lvlJc w:val="left"/>
      <w:pPr>
        <w:ind w:left="960" w:hanging="360"/>
      </w:pPr>
      <w:rPr>
        <w:rFonts w:ascii="Symbol" w:eastAsia="Symbol" w:hAnsi="Symbol" w:hint="default"/>
        <w:sz w:val="22"/>
        <w:szCs w:val="22"/>
      </w:rPr>
    </w:lvl>
    <w:lvl w:ilvl="4">
      <w:start w:val="1"/>
      <w:numFmt w:val="bullet"/>
      <w:lvlText w:val="•"/>
      <w:lvlJc w:val="left"/>
      <w:pPr>
        <w:ind w:left="2168" w:hanging="360"/>
      </w:pPr>
      <w:rPr>
        <w:rFonts w:hint="default"/>
      </w:rPr>
    </w:lvl>
    <w:lvl w:ilvl="5">
      <w:start w:val="1"/>
      <w:numFmt w:val="bullet"/>
      <w:lvlText w:val="•"/>
      <w:lvlJc w:val="left"/>
      <w:pPr>
        <w:ind w:left="3377" w:hanging="360"/>
      </w:pPr>
      <w:rPr>
        <w:rFonts w:hint="default"/>
      </w:rPr>
    </w:lvl>
    <w:lvl w:ilvl="6">
      <w:start w:val="1"/>
      <w:numFmt w:val="bullet"/>
      <w:lvlText w:val="•"/>
      <w:lvlJc w:val="left"/>
      <w:pPr>
        <w:ind w:left="4585" w:hanging="360"/>
      </w:pPr>
      <w:rPr>
        <w:rFonts w:hint="default"/>
      </w:rPr>
    </w:lvl>
    <w:lvl w:ilvl="7">
      <w:start w:val="1"/>
      <w:numFmt w:val="bullet"/>
      <w:lvlText w:val="•"/>
      <w:lvlJc w:val="left"/>
      <w:pPr>
        <w:ind w:left="5794" w:hanging="360"/>
      </w:pPr>
      <w:rPr>
        <w:rFonts w:hint="default"/>
      </w:rPr>
    </w:lvl>
    <w:lvl w:ilvl="8">
      <w:start w:val="1"/>
      <w:numFmt w:val="bullet"/>
      <w:lvlText w:val="•"/>
      <w:lvlJc w:val="left"/>
      <w:pPr>
        <w:ind w:left="7002" w:hanging="360"/>
      </w:pPr>
      <w:rPr>
        <w:rFonts w:hint="default"/>
      </w:rPr>
    </w:lvl>
  </w:abstractNum>
  <w:abstractNum w:abstractNumId="3">
    <w:nsid w:val="31EB31A2"/>
    <w:multiLevelType w:val="hybridMultilevel"/>
    <w:tmpl w:val="B20AA41A"/>
    <w:lvl w:ilvl="0" w:tplc="0AF81264">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481561"/>
    <w:multiLevelType w:val="multilevel"/>
    <w:tmpl w:val="C8C4AC1E"/>
    <w:lvl w:ilvl="0">
      <w:start w:val="1"/>
      <w:numFmt w:val="decimal"/>
      <w:pStyle w:val="Heading1"/>
      <w:lvlText w:val="%1"/>
      <w:lvlJc w:val="left"/>
      <w:pPr>
        <w:ind w:left="858"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1146"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434" w:hanging="1008"/>
      </w:pPr>
      <w:rPr>
        <w:rFonts w:hint="default"/>
      </w:rPr>
    </w:lvl>
    <w:lvl w:ilvl="5">
      <w:start w:val="1"/>
      <w:numFmt w:val="decimal"/>
      <w:pStyle w:val="Heading6"/>
      <w:lvlText w:val="%1.%2.%3.%4.%5.%6"/>
      <w:lvlJc w:val="left"/>
      <w:pPr>
        <w:ind w:left="1578" w:hanging="1152"/>
      </w:pPr>
      <w:rPr>
        <w:rFonts w:hint="default"/>
      </w:rPr>
    </w:lvl>
    <w:lvl w:ilvl="6">
      <w:start w:val="1"/>
      <w:numFmt w:val="decimal"/>
      <w:pStyle w:val="Heading7"/>
      <w:lvlText w:val="%1.%2.%3.%4.%5.%6.%7"/>
      <w:lvlJc w:val="left"/>
      <w:pPr>
        <w:ind w:left="1722" w:hanging="1296"/>
      </w:pPr>
      <w:rPr>
        <w:rFonts w:hint="default"/>
      </w:rPr>
    </w:lvl>
    <w:lvl w:ilvl="7">
      <w:start w:val="1"/>
      <w:numFmt w:val="decimal"/>
      <w:pStyle w:val="Heading8"/>
      <w:lvlText w:val="%1.%2.%3.%4.%5.%6.%7.%8"/>
      <w:lvlJc w:val="left"/>
      <w:pPr>
        <w:ind w:left="1866" w:hanging="1440"/>
      </w:pPr>
      <w:rPr>
        <w:rFonts w:hint="default"/>
      </w:rPr>
    </w:lvl>
    <w:lvl w:ilvl="8">
      <w:start w:val="1"/>
      <w:numFmt w:val="decimal"/>
      <w:pStyle w:val="Heading9"/>
      <w:lvlText w:val="%1.%2.%3.%4.%5.%6.%7.%8.%9"/>
      <w:lvlJc w:val="left"/>
      <w:pPr>
        <w:ind w:left="2010" w:hanging="1584"/>
      </w:pPr>
      <w:rPr>
        <w:rFonts w:hint="default"/>
      </w:rPr>
    </w:lvl>
  </w:abstractNum>
  <w:abstractNum w:abstractNumId="5">
    <w:nsid w:val="3D1F130F"/>
    <w:multiLevelType w:val="multilevel"/>
    <w:tmpl w:val="A86808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2D45E1A"/>
    <w:multiLevelType w:val="hybridMultilevel"/>
    <w:tmpl w:val="B83A32B6"/>
    <w:lvl w:ilvl="0" w:tplc="F07A13E2">
      <w:start w:val="1"/>
      <w:numFmt w:val="bullet"/>
      <w:pStyle w:val="Heading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EC1BF6"/>
    <w:multiLevelType w:val="hybridMultilevel"/>
    <w:tmpl w:val="DEF2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2"/>
  </w:num>
  <w:num w:numId="10">
    <w:abstractNumId w:val="4"/>
  </w:num>
  <w:num w:numId="11">
    <w:abstractNumId w:val="4"/>
  </w:num>
  <w:num w:numId="12">
    <w:abstractNumId w:val="4"/>
  </w:num>
  <w:num w:numId="13">
    <w:abstractNumId w:val="6"/>
  </w:num>
  <w:num w:numId="14">
    <w:abstractNumId w:val="4"/>
  </w:num>
  <w:num w:numId="15">
    <w:abstractNumId w:val="4"/>
  </w:num>
  <w:num w:numId="16">
    <w:abstractNumId w:val="4"/>
  </w:num>
  <w:num w:numId="17">
    <w:abstractNumId w:val="4"/>
  </w:num>
  <w:num w:numId="18">
    <w:abstractNumId w:val="1"/>
  </w:num>
  <w:num w:numId="19">
    <w:abstractNumId w:val="3"/>
  </w:num>
  <w:num w:numId="20">
    <w:abstractNumId w:val="4"/>
  </w:num>
  <w:num w:numId="21">
    <w:abstractNumId w:val="4"/>
  </w:num>
  <w:num w:numId="22">
    <w:abstractNumId w:val="4"/>
  </w:num>
  <w:num w:numId="23">
    <w:abstractNumId w:val="6"/>
  </w:num>
  <w:num w:numId="24">
    <w:abstractNumId w:val="4"/>
  </w:num>
  <w:num w:numId="25">
    <w:abstractNumId w:val="4"/>
  </w:num>
  <w:num w:numId="26">
    <w:abstractNumId w:val="4"/>
  </w:num>
  <w:num w:numId="27">
    <w:abstractNumId w:val="4"/>
  </w:num>
  <w:num w:numId="28">
    <w:abstractNumId w:val="1"/>
  </w:num>
  <w:num w:numId="29">
    <w:abstractNumId w:val="3"/>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2"/>
  </w:compat>
  <w:rsids>
    <w:rsidRoot w:val="00B66B5E"/>
    <w:rsid w:val="00002AFC"/>
    <w:rsid w:val="000060F8"/>
    <w:rsid w:val="000062FB"/>
    <w:rsid w:val="00006E94"/>
    <w:rsid w:val="000132DB"/>
    <w:rsid w:val="00013946"/>
    <w:rsid w:val="00021082"/>
    <w:rsid w:val="000358B8"/>
    <w:rsid w:val="00037EA8"/>
    <w:rsid w:val="000467A6"/>
    <w:rsid w:val="00046E00"/>
    <w:rsid w:val="000566D4"/>
    <w:rsid w:val="00064506"/>
    <w:rsid w:val="000701FF"/>
    <w:rsid w:val="00085ADC"/>
    <w:rsid w:val="00085F46"/>
    <w:rsid w:val="00087BAA"/>
    <w:rsid w:val="000907B4"/>
    <w:rsid w:val="00097149"/>
    <w:rsid w:val="000A5906"/>
    <w:rsid w:val="000B0189"/>
    <w:rsid w:val="000B1351"/>
    <w:rsid w:val="000B1999"/>
    <w:rsid w:val="000C01A7"/>
    <w:rsid w:val="000C4819"/>
    <w:rsid w:val="000C6A3E"/>
    <w:rsid w:val="000D53BF"/>
    <w:rsid w:val="000E34EF"/>
    <w:rsid w:val="000F0B4D"/>
    <w:rsid w:val="000F30FE"/>
    <w:rsid w:val="000F5AC4"/>
    <w:rsid w:val="000F6D16"/>
    <w:rsid w:val="000F741A"/>
    <w:rsid w:val="00101ABC"/>
    <w:rsid w:val="001068E7"/>
    <w:rsid w:val="001101E0"/>
    <w:rsid w:val="00116179"/>
    <w:rsid w:val="001250F1"/>
    <w:rsid w:val="00141DC6"/>
    <w:rsid w:val="001477C4"/>
    <w:rsid w:val="0015007A"/>
    <w:rsid w:val="00151DBF"/>
    <w:rsid w:val="00153DFD"/>
    <w:rsid w:val="00185263"/>
    <w:rsid w:val="00187D6F"/>
    <w:rsid w:val="00190665"/>
    <w:rsid w:val="00192527"/>
    <w:rsid w:val="00194D17"/>
    <w:rsid w:val="001961BC"/>
    <w:rsid w:val="0019687E"/>
    <w:rsid w:val="001A053A"/>
    <w:rsid w:val="001A76F7"/>
    <w:rsid w:val="001B2D1F"/>
    <w:rsid w:val="001D700D"/>
    <w:rsid w:val="00214BAF"/>
    <w:rsid w:val="00221280"/>
    <w:rsid w:val="002321EA"/>
    <w:rsid w:val="00233F52"/>
    <w:rsid w:val="002557D2"/>
    <w:rsid w:val="002621BA"/>
    <w:rsid w:val="0026314C"/>
    <w:rsid w:val="0027504A"/>
    <w:rsid w:val="00275A79"/>
    <w:rsid w:val="00292D88"/>
    <w:rsid w:val="002A0326"/>
    <w:rsid w:val="002C11E4"/>
    <w:rsid w:val="002C4F9C"/>
    <w:rsid w:val="002C728A"/>
    <w:rsid w:val="002E59D9"/>
    <w:rsid w:val="00313717"/>
    <w:rsid w:val="00315D16"/>
    <w:rsid w:val="003176A7"/>
    <w:rsid w:val="00325906"/>
    <w:rsid w:val="00332CA5"/>
    <w:rsid w:val="00362F11"/>
    <w:rsid w:val="003659E7"/>
    <w:rsid w:val="003660F4"/>
    <w:rsid w:val="00366565"/>
    <w:rsid w:val="003758DE"/>
    <w:rsid w:val="003768D7"/>
    <w:rsid w:val="003B25E5"/>
    <w:rsid w:val="003C019A"/>
    <w:rsid w:val="003C6163"/>
    <w:rsid w:val="003C76DF"/>
    <w:rsid w:val="003C7734"/>
    <w:rsid w:val="003D58B1"/>
    <w:rsid w:val="003E43F3"/>
    <w:rsid w:val="003F64DD"/>
    <w:rsid w:val="00401A83"/>
    <w:rsid w:val="004024CE"/>
    <w:rsid w:val="0040269B"/>
    <w:rsid w:val="0044458A"/>
    <w:rsid w:val="00447873"/>
    <w:rsid w:val="00453148"/>
    <w:rsid w:val="00457988"/>
    <w:rsid w:val="00472A85"/>
    <w:rsid w:val="004766DF"/>
    <w:rsid w:val="0048149D"/>
    <w:rsid w:val="004834F7"/>
    <w:rsid w:val="00491567"/>
    <w:rsid w:val="004923CA"/>
    <w:rsid w:val="004A077F"/>
    <w:rsid w:val="004A2DDD"/>
    <w:rsid w:val="004D437B"/>
    <w:rsid w:val="004D5750"/>
    <w:rsid w:val="004E2629"/>
    <w:rsid w:val="004F15D0"/>
    <w:rsid w:val="004F6DF8"/>
    <w:rsid w:val="00507857"/>
    <w:rsid w:val="00511296"/>
    <w:rsid w:val="00511EF6"/>
    <w:rsid w:val="0051333D"/>
    <w:rsid w:val="00517782"/>
    <w:rsid w:val="00520035"/>
    <w:rsid w:val="0052578D"/>
    <w:rsid w:val="0055238C"/>
    <w:rsid w:val="00554EB7"/>
    <w:rsid w:val="00560A79"/>
    <w:rsid w:val="00564344"/>
    <w:rsid w:val="00565BC7"/>
    <w:rsid w:val="00565EF5"/>
    <w:rsid w:val="00571A24"/>
    <w:rsid w:val="00580628"/>
    <w:rsid w:val="00581770"/>
    <w:rsid w:val="005844E7"/>
    <w:rsid w:val="00586C7E"/>
    <w:rsid w:val="005A076B"/>
    <w:rsid w:val="005A0D73"/>
    <w:rsid w:val="005A14F8"/>
    <w:rsid w:val="005B2E5E"/>
    <w:rsid w:val="005C51E7"/>
    <w:rsid w:val="005C6BF6"/>
    <w:rsid w:val="005D3B8A"/>
    <w:rsid w:val="005D6D25"/>
    <w:rsid w:val="005E0C6E"/>
    <w:rsid w:val="005E34DA"/>
    <w:rsid w:val="005F438F"/>
    <w:rsid w:val="005F4B91"/>
    <w:rsid w:val="005F74CC"/>
    <w:rsid w:val="006027C4"/>
    <w:rsid w:val="0060694A"/>
    <w:rsid w:val="00606EBD"/>
    <w:rsid w:val="00615366"/>
    <w:rsid w:val="0064084C"/>
    <w:rsid w:val="00646A56"/>
    <w:rsid w:val="00660307"/>
    <w:rsid w:val="00662E70"/>
    <w:rsid w:val="00667878"/>
    <w:rsid w:val="00671B44"/>
    <w:rsid w:val="00687E04"/>
    <w:rsid w:val="00691EC3"/>
    <w:rsid w:val="006B58AD"/>
    <w:rsid w:val="006C25FE"/>
    <w:rsid w:val="006C6050"/>
    <w:rsid w:val="006D3ED7"/>
    <w:rsid w:val="006E0B85"/>
    <w:rsid w:val="006E6081"/>
    <w:rsid w:val="006E6857"/>
    <w:rsid w:val="006E7195"/>
    <w:rsid w:val="0070137B"/>
    <w:rsid w:val="007230AC"/>
    <w:rsid w:val="00723147"/>
    <w:rsid w:val="00725CD1"/>
    <w:rsid w:val="007315E6"/>
    <w:rsid w:val="0073680D"/>
    <w:rsid w:val="007463D6"/>
    <w:rsid w:val="00752226"/>
    <w:rsid w:val="00764F86"/>
    <w:rsid w:val="007666C2"/>
    <w:rsid w:val="00781579"/>
    <w:rsid w:val="00794923"/>
    <w:rsid w:val="007A4244"/>
    <w:rsid w:val="007C22D3"/>
    <w:rsid w:val="007C29D9"/>
    <w:rsid w:val="007E695E"/>
    <w:rsid w:val="007E7E43"/>
    <w:rsid w:val="007F075B"/>
    <w:rsid w:val="007F335D"/>
    <w:rsid w:val="008041B6"/>
    <w:rsid w:val="00804EC7"/>
    <w:rsid w:val="0080567A"/>
    <w:rsid w:val="00836235"/>
    <w:rsid w:val="00860ABD"/>
    <w:rsid w:val="00861464"/>
    <w:rsid w:val="008620B8"/>
    <w:rsid w:val="00863C7F"/>
    <w:rsid w:val="00867DAF"/>
    <w:rsid w:val="008762DA"/>
    <w:rsid w:val="00880254"/>
    <w:rsid w:val="00882DE7"/>
    <w:rsid w:val="00885945"/>
    <w:rsid w:val="00895600"/>
    <w:rsid w:val="00897186"/>
    <w:rsid w:val="008C1B12"/>
    <w:rsid w:val="008D7027"/>
    <w:rsid w:val="008D77E2"/>
    <w:rsid w:val="008F374C"/>
    <w:rsid w:val="00900C27"/>
    <w:rsid w:val="009037EF"/>
    <w:rsid w:val="00911A09"/>
    <w:rsid w:val="00921FF6"/>
    <w:rsid w:val="00922FD4"/>
    <w:rsid w:val="009248CC"/>
    <w:rsid w:val="00926E92"/>
    <w:rsid w:val="00927876"/>
    <w:rsid w:val="00935A09"/>
    <w:rsid w:val="00940728"/>
    <w:rsid w:val="00943E3C"/>
    <w:rsid w:val="00983FE2"/>
    <w:rsid w:val="009A0C53"/>
    <w:rsid w:val="009A4A7C"/>
    <w:rsid w:val="009C63A8"/>
    <w:rsid w:val="009D5405"/>
    <w:rsid w:val="00A04B4F"/>
    <w:rsid w:val="00A07244"/>
    <w:rsid w:val="00A07475"/>
    <w:rsid w:val="00A16661"/>
    <w:rsid w:val="00A24F52"/>
    <w:rsid w:val="00A2558C"/>
    <w:rsid w:val="00A339DE"/>
    <w:rsid w:val="00A36656"/>
    <w:rsid w:val="00A37087"/>
    <w:rsid w:val="00A40DBD"/>
    <w:rsid w:val="00A42FA0"/>
    <w:rsid w:val="00A5254A"/>
    <w:rsid w:val="00A63246"/>
    <w:rsid w:val="00A70F39"/>
    <w:rsid w:val="00A73B0E"/>
    <w:rsid w:val="00A74187"/>
    <w:rsid w:val="00A7429A"/>
    <w:rsid w:val="00A85EC1"/>
    <w:rsid w:val="00A92064"/>
    <w:rsid w:val="00AA1794"/>
    <w:rsid w:val="00AB66D8"/>
    <w:rsid w:val="00AB6DC9"/>
    <w:rsid w:val="00AB78BA"/>
    <w:rsid w:val="00AC01FF"/>
    <w:rsid w:val="00AC7DE6"/>
    <w:rsid w:val="00AD1813"/>
    <w:rsid w:val="00AE034D"/>
    <w:rsid w:val="00AE1518"/>
    <w:rsid w:val="00AE79DC"/>
    <w:rsid w:val="00AF210D"/>
    <w:rsid w:val="00AF45AE"/>
    <w:rsid w:val="00B222B3"/>
    <w:rsid w:val="00B25EFF"/>
    <w:rsid w:val="00B30F7C"/>
    <w:rsid w:val="00B34D94"/>
    <w:rsid w:val="00B45705"/>
    <w:rsid w:val="00B57639"/>
    <w:rsid w:val="00B66B5E"/>
    <w:rsid w:val="00B723B5"/>
    <w:rsid w:val="00B7458D"/>
    <w:rsid w:val="00B74ADD"/>
    <w:rsid w:val="00B84314"/>
    <w:rsid w:val="00BA3887"/>
    <w:rsid w:val="00BA7FBB"/>
    <w:rsid w:val="00BB2296"/>
    <w:rsid w:val="00BB4049"/>
    <w:rsid w:val="00BC143F"/>
    <w:rsid w:val="00BD152C"/>
    <w:rsid w:val="00BD54E8"/>
    <w:rsid w:val="00BE7612"/>
    <w:rsid w:val="00BF21F4"/>
    <w:rsid w:val="00BF314A"/>
    <w:rsid w:val="00C00F4F"/>
    <w:rsid w:val="00C05A53"/>
    <w:rsid w:val="00C07408"/>
    <w:rsid w:val="00C13F41"/>
    <w:rsid w:val="00C50867"/>
    <w:rsid w:val="00C542B8"/>
    <w:rsid w:val="00C54624"/>
    <w:rsid w:val="00C63126"/>
    <w:rsid w:val="00C65D67"/>
    <w:rsid w:val="00C80163"/>
    <w:rsid w:val="00C8069E"/>
    <w:rsid w:val="00C81F12"/>
    <w:rsid w:val="00C827C9"/>
    <w:rsid w:val="00C91076"/>
    <w:rsid w:val="00C92416"/>
    <w:rsid w:val="00C977A9"/>
    <w:rsid w:val="00CA00F0"/>
    <w:rsid w:val="00CA04F8"/>
    <w:rsid w:val="00CB1B62"/>
    <w:rsid w:val="00CB67F5"/>
    <w:rsid w:val="00CC00BC"/>
    <w:rsid w:val="00CD3A05"/>
    <w:rsid w:val="00CD76E4"/>
    <w:rsid w:val="00CF1586"/>
    <w:rsid w:val="00CF64D2"/>
    <w:rsid w:val="00D03450"/>
    <w:rsid w:val="00D119BC"/>
    <w:rsid w:val="00D15EE9"/>
    <w:rsid w:val="00D26391"/>
    <w:rsid w:val="00D26BD5"/>
    <w:rsid w:val="00D4377C"/>
    <w:rsid w:val="00D43EEA"/>
    <w:rsid w:val="00D4520E"/>
    <w:rsid w:val="00D5108C"/>
    <w:rsid w:val="00D51DF8"/>
    <w:rsid w:val="00D52B9C"/>
    <w:rsid w:val="00D65700"/>
    <w:rsid w:val="00D662B9"/>
    <w:rsid w:val="00D66413"/>
    <w:rsid w:val="00D67A3E"/>
    <w:rsid w:val="00D7530A"/>
    <w:rsid w:val="00D84C37"/>
    <w:rsid w:val="00D93B96"/>
    <w:rsid w:val="00D9745E"/>
    <w:rsid w:val="00DA082F"/>
    <w:rsid w:val="00DA217F"/>
    <w:rsid w:val="00DB29E6"/>
    <w:rsid w:val="00DB556B"/>
    <w:rsid w:val="00DC48C2"/>
    <w:rsid w:val="00DC53A7"/>
    <w:rsid w:val="00DC5F09"/>
    <w:rsid w:val="00DD2AA0"/>
    <w:rsid w:val="00DD3C8A"/>
    <w:rsid w:val="00DE5125"/>
    <w:rsid w:val="00DE6A93"/>
    <w:rsid w:val="00DF6094"/>
    <w:rsid w:val="00DF641B"/>
    <w:rsid w:val="00E205D4"/>
    <w:rsid w:val="00E25463"/>
    <w:rsid w:val="00E43C81"/>
    <w:rsid w:val="00E603EB"/>
    <w:rsid w:val="00E62322"/>
    <w:rsid w:val="00E72C48"/>
    <w:rsid w:val="00E8155F"/>
    <w:rsid w:val="00EA26C9"/>
    <w:rsid w:val="00EA4782"/>
    <w:rsid w:val="00EB01F4"/>
    <w:rsid w:val="00EB0666"/>
    <w:rsid w:val="00EB09D9"/>
    <w:rsid w:val="00EB4D90"/>
    <w:rsid w:val="00EB5591"/>
    <w:rsid w:val="00EC2EEA"/>
    <w:rsid w:val="00EC4B18"/>
    <w:rsid w:val="00EC57DA"/>
    <w:rsid w:val="00ED3BBD"/>
    <w:rsid w:val="00EE025A"/>
    <w:rsid w:val="00EE5382"/>
    <w:rsid w:val="00EF0103"/>
    <w:rsid w:val="00F0000F"/>
    <w:rsid w:val="00F05053"/>
    <w:rsid w:val="00F16000"/>
    <w:rsid w:val="00F17925"/>
    <w:rsid w:val="00F17932"/>
    <w:rsid w:val="00F17D6C"/>
    <w:rsid w:val="00F25582"/>
    <w:rsid w:val="00F2644C"/>
    <w:rsid w:val="00F434BD"/>
    <w:rsid w:val="00F44B9B"/>
    <w:rsid w:val="00F476F7"/>
    <w:rsid w:val="00F5145A"/>
    <w:rsid w:val="00F534CE"/>
    <w:rsid w:val="00F54A74"/>
    <w:rsid w:val="00F5705C"/>
    <w:rsid w:val="00F6163F"/>
    <w:rsid w:val="00F66382"/>
    <w:rsid w:val="00F66D38"/>
    <w:rsid w:val="00F73BD9"/>
    <w:rsid w:val="00F77F1E"/>
    <w:rsid w:val="00FA250F"/>
    <w:rsid w:val="00FA5481"/>
    <w:rsid w:val="00FB28EC"/>
    <w:rsid w:val="00FD1605"/>
    <w:rsid w:val="00FD1F35"/>
    <w:rsid w:val="00FD3A6B"/>
    <w:rsid w:val="00FD3C18"/>
    <w:rsid w:val="00FE20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7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qFormat="1"/>
    <w:lsdException w:name="Title" w:semiHidden="0" w:uiPriority="10" w:unhideWhenUsed="0" w:qFormat="1"/>
    <w:lsdException w:name="Default Paragraph Font" w:uiPriority="1"/>
    <w:lsdException w:name="Body Tex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CS text"/>
    <w:qFormat/>
    <w:rsid w:val="00B66B5E"/>
    <w:pPr>
      <w:spacing w:after="200" w:line="276" w:lineRule="auto"/>
    </w:pPr>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187D6F"/>
    <w:pPr>
      <w:keepNext/>
      <w:keepLines/>
      <w:numPr>
        <w:numId w:val="27"/>
      </w:numPr>
      <w:spacing w:before="240" w:after="240"/>
      <w:outlineLvl w:val="0"/>
    </w:pPr>
    <w:rPr>
      <w:rFonts w:ascii="Calibri Light" w:eastAsiaTheme="majorEastAsia" w:hAnsi="Calibri Light" w:cstheme="majorBidi"/>
      <w:color w:val="2E74B5"/>
      <w:sz w:val="36"/>
      <w:szCs w:val="32"/>
      <w:lang w:val="en-GB" w:eastAsia="en-AU"/>
    </w:rPr>
  </w:style>
  <w:style w:type="paragraph" w:styleId="Heading2">
    <w:name w:val="heading 2"/>
    <w:basedOn w:val="Normal"/>
    <w:next w:val="Normal"/>
    <w:link w:val="Heading2Char"/>
    <w:uiPriority w:val="9"/>
    <w:unhideWhenUsed/>
    <w:qFormat/>
    <w:rsid w:val="00187D6F"/>
    <w:pPr>
      <w:keepNext/>
      <w:keepLines/>
      <w:numPr>
        <w:ilvl w:val="1"/>
        <w:numId w:val="27"/>
      </w:numPr>
      <w:spacing w:before="360" w:after="240"/>
      <w:outlineLvl w:val="1"/>
    </w:pPr>
    <w:rPr>
      <w:rFonts w:ascii="Calibri Light" w:eastAsiaTheme="majorEastAsia" w:hAnsi="Calibri Light" w:cstheme="majorBidi"/>
      <w:color w:val="2E74B5"/>
      <w:spacing w:val="-4"/>
      <w:sz w:val="28"/>
      <w:lang w:val="en-GB" w:eastAsia="en-AU"/>
    </w:rPr>
  </w:style>
  <w:style w:type="paragraph" w:styleId="Heading3">
    <w:name w:val="heading 3"/>
    <w:basedOn w:val="Normal"/>
    <w:next w:val="Normal"/>
    <w:link w:val="Heading3Char"/>
    <w:uiPriority w:val="9"/>
    <w:semiHidden/>
    <w:unhideWhenUsed/>
    <w:qFormat/>
    <w:rsid w:val="00187D6F"/>
    <w:pPr>
      <w:keepNext/>
      <w:keepLines/>
      <w:numPr>
        <w:ilvl w:val="2"/>
        <w:numId w:val="27"/>
      </w:numPr>
      <w:tabs>
        <w:tab w:val="left" w:pos="567"/>
      </w:tabs>
      <w:spacing w:before="240" w:after="120" w:line="259" w:lineRule="auto"/>
      <w:jc w:val="both"/>
      <w:outlineLvl w:val="2"/>
    </w:pPr>
    <w:rPr>
      <w:rFonts w:eastAsiaTheme="majorEastAsia" w:cstheme="majorBidi"/>
      <w:i/>
      <w:color w:val="2E74B5" w:themeColor="accent1" w:themeShade="BF"/>
      <w:lang w:val="en-GB" w:eastAsia="en-AU"/>
    </w:rPr>
  </w:style>
  <w:style w:type="paragraph" w:styleId="Heading4">
    <w:name w:val="heading 4"/>
    <w:basedOn w:val="Normal"/>
    <w:next w:val="Normal"/>
    <w:link w:val="Heading4Char"/>
    <w:uiPriority w:val="9"/>
    <w:unhideWhenUsed/>
    <w:qFormat/>
    <w:rsid w:val="00187D6F"/>
    <w:pPr>
      <w:keepNext/>
      <w:keepLines/>
      <w:spacing w:before="160" w:after="80" w:line="240" w:lineRule="auto"/>
      <w:jc w:val="both"/>
      <w:outlineLvl w:val="3"/>
    </w:pPr>
    <w:rPr>
      <w:rFonts w:ascii="Calibri Light" w:eastAsiaTheme="majorEastAsia" w:hAnsi="Calibri Light" w:cstheme="majorBidi"/>
      <w:i/>
      <w:iCs/>
      <w:color w:val="2E74B5"/>
      <w:lang w:val="en-GB" w:eastAsia="en-AU"/>
    </w:rPr>
  </w:style>
  <w:style w:type="paragraph" w:styleId="Heading5">
    <w:name w:val="heading 5"/>
    <w:basedOn w:val="Heading4"/>
    <w:next w:val="Normal"/>
    <w:link w:val="Heading5Char"/>
    <w:uiPriority w:val="9"/>
    <w:semiHidden/>
    <w:unhideWhenUsed/>
    <w:qFormat/>
    <w:rsid w:val="00187D6F"/>
    <w:pPr>
      <w:numPr>
        <w:numId w:val="23"/>
      </w:numPr>
      <w:outlineLvl w:val="4"/>
    </w:pPr>
    <w:rPr>
      <w:b/>
      <w:i w:val="0"/>
    </w:rPr>
  </w:style>
  <w:style w:type="paragraph" w:styleId="Heading6">
    <w:name w:val="heading 6"/>
    <w:basedOn w:val="Normal"/>
    <w:next w:val="Normal"/>
    <w:link w:val="Heading6Char"/>
    <w:uiPriority w:val="9"/>
    <w:semiHidden/>
    <w:unhideWhenUsed/>
    <w:qFormat/>
    <w:rsid w:val="00187D6F"/>
    <w:pPr>
      <w:keepNext/>
      <w:keepLines/>
      <w:numPr>
        <w:ilvl w:val="5"/>
        <w:numId w:val="27"/>
      </w:numPr>
      <w:spacing w:before="200"/>
      <w:outlineLvl w:val="5"/>
    </w:pPr>
    <w:rPr>
      <w:rFonts w:ascii="Calibri Light" w:eastAsiaTheme="majorEastAsia" w:hAnsi="Calibri Light" w:cstheme="majorBidi"/>
      <w:i/>
      <w:iCs/>
      <w:color w:val="1F4D78"/>
    </w:rPr>
  </w:style>
  <w:style w:type="paragraph" w:styleId="Heading7">
    <w:name w:val="heading 7"/>
    <w:basedOn w:val="Normal"/>
    <w:next w:val="Normal"/>
    <w:link w:val="Heading7Char"/>
    <w:uiPriority w:val="9"/>
    <w:semiHidden/>
    <w:unhideWhenUsed/>
    <w:qFormat/>
    <w:rsid w:val="00187D6F"/>
    <w:pPr>
      <w:keepNext/>
      <w:keepLines/>
      <w:numPr>
        <w:ilvl w:val="6"/>
        <w:numId w:val="27"/>
      </w:numPr>
      <w:spacing w:before="200"/>
      <w:outlineLvl w:val="6"/>
    </w:pPr>
    <w:rPr>
      <w:rFonts w:ascii="Calibri Light" w:eastAsiaTheme="majorEastAsia" w:hAnsi="Calibri Light" w:cstheme="majorBidi"/>
      <w:i/>
      <w:iCs/>
      <w:color w:val="404040"/>
    </w:rPr>
  </w:style>
  <w:style w:type="paragraph" w:styleId="Heading8">
    <w:name w:val="heading 8"/>
    <w:basedOn w:val="Normal"/>
    <w:next w:val="Normal"/>
    <w:link w:val="Heading8Char"/>
    <w:uiPriority w:val="9"/>
    <w:semiHidden/>
    <w:unhideWhenUsed/>
    <w:qFormat/>
    <w:rsid w:val="00187D6F"/>
    <w:pPr>
      <w:numPr>
        <w:ilvl w:val="7"/>
        <w:numId w:val="27"/>
      </w:numPr>
      <w:contextualSpacing/>
      <w:jc w:val="both"/>
      <w:outlineLvl w:val="7"/>
    </w:pPr>
    <w:rPr>
      <w:rFonts w:eastAsiaTheme="majorEastAsia" w:cstheme="majorBidi"/>
      <w:i/>
      <w:iCs/>
      <w:lang w:val="fr-FR"/>
    </w:rPr>
  </w:style>
  <w:style w:type="paragraph" w:styleId="Heading9">
    <w:name w:val="heading 9"/>
    <w:basedOn w:val="Normal"/>
    <w:next w:val="Normal"/>
    <w:link w:val="Heading9Char"/>
    <w:uiPriority w:val="9"/>
    <w:semiHidden/>
    <w:unhideWhenUsed/>
    <w:qFormat/>
    <w:rsid w:val="00187D6F"/>
    <w:pPr>
      <w:numPr>
        <w:ilvl w:val="8"/>
        <w:numId w:val="27"/>
      </w:numPr>
      <w:contextualSpacing/>
      <w:jc w:val="both"/>
      <w:outlineLvl w:val="8"/>
    </w:pPr>
    <w:rPr>
      <w:rFonts w:ascii="Calibri Light" w:eastAsiaTheme="majorEastAsia" w:hAnsi="Calibri Light" w:cstheme="majorBidi"/>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7D6F"/>
    <w:rPr>
      <w:rFonts w:ascii="Calibri Light" w:eastAsiaTheme="majorEastAsia" w:hAnsi="Calibri Light" w:cstheme="majorBidi"/>
      <w:color w:val="2E74B5"/>
      <w:sz w:val="36"/>
      <w:szCs w:val="32"/>
      <w:lang w:eastAsia="en-AU"/>
    </w:rPr>
  </w:style>
  <w:style w:type="character" w:customStyle="1" w:styleId="Heading2Char">
    <w:name w:val="Heading 2 Char"/>
    <w:link w:val="Heading2"/>
    <w:uiPriority w:val="9"/>
    <w:rsid w:val="00187D6F"/>
    <w:rPr>
      <w:rFonts w:ascii="Calibri Light" w:eastAsiaTheme="majorEastAsia" w:hAnsi="Calibri Light" w:cstheme="majorBidi"/>
      <w:color w:val="2E74B5"/>
      <w:spacing w:val="-4"/>
      <w:sz w:val="28"/>
      <w:szCs w:val="22"/>
      <w:lang w:eastAsia="en-AU"/>
    </w:rPr>
  </w:style>
  <w:style w:type="character" w:customStyle="1" w:styleId="Heading4Char">
    <w:name w:val="Heading 4 Char"/>
    <w:link w:val="Heading4"/>
    <w:uiPriority w:val="9"/>
    <w:rsid w:val="00187D6F"/>
    <w:rPr>
      <w:rFonts w:ascii="Calibri Light" w:eastAsiaTheme="majorEastAsia" w:hAnsi="Calibri Light" w:cstheme="majorBidi"/>
      <w:i/>
      <w:iCs/>
      <w:color w:val="2E74B5"/>
      <w:sz w:val="22"/>
      <w:szCs w:val="22"/>
      <w:lang w:eastAsia="en-AU"/>
    </w:rPr>
  </w:style>
  <w:style w:type="character" w:customStyle="1" w:styleId="Heading5Char">
    <w:name w:val="Heading 5 Char"/>
    <w:link w:val="Heading5"/>
    <w:uiPriority w:val="9"/>
    <w:semiHidden/>
    <w:rsid w:val="00187D6F"/>
    <w:rPr>
      <w:rFonts w:ascii="Calibri Light" w:eastAsiaTheme="majorEastAsia" w:hAnsi="Calibri Light" w:cstheme="majorBidi"/>
      <w:b/>
      <w:iCs/>
      <w:color w:val="2E74B5"/>
      <w:sz w:val="22"/>
      <w:szCs w:val="22"/>
      <w:lang w:eastAsia="en-AU"/>
    </w:rPr>
  </w:style>
  <w:style w:type="character" w:customStyle="1" w:styleId="Heading6Char">
    <w:name w:val="Heading 6 Char"/>
    <w:link w:val="Heading6"/>
    <w:uiPriority w:val="9"/>
    <w:semiHidden/>
    <w:rsid w:val="00187D6F"/>
    <w:rPr>
      <w:rFonts w:ascii="Calibri Light" w:eastAsiaTheme="majorEastAsia" w:hAnsi="Calibri Light" w:cstheme="majorBidi"/>
      <w:i/>
      <w:iCs/>
      <w:color w:val="1F4D78"/>
      <w:sz w:val="24"/>
      <w:szCs w:val="24"/>
      <w:lang w:val="en-US" w:eastAsia="en-US"/>
    </w:rPr>
  </w:style>
  <w:style w:type="character" w:customStyle="1" w:styleId="Heading7Char">
    <w:name w:val="Heading 7 Char"/>
    <w:link w:val="Heading7"/>
    <w:uiPriority w:val="9"/>
    <w:semiHidden/>
    <w:rsid w:val="00187D6F"/>
    <w:rPr>
      <w:rFonts w:ascii="Calibri Light" w:eastAsiaTheme="majorEastAsia" w:hAnsi="Calibri Light" w:cstheme="majorBidi"/>
      <w:i/>
      <w:iCs/>
      <w:color w:val="404040"/>
      <w:sz w:val="24"/>
      <w:szCs w:val="24"/>
      <w:lang w:val="en-US" w:eastAsia="en-US"/>
    </w:rPr>
  </w:style>
  <w:style w:type="character" w:customStyle="1" w:styleId="Heading8Char">
    <w:name w:val="Heading 8 Char"/>
    <w:link w:val="Heading8"/>
    <w:uiPriority w:val="9"/>
    <w:semiHidden/>
    <w:rsid w:val="00187D6F"/>
    <w:rPr>
      <w:rFonts w:eastAsiaTheme="majorEastAsia" w:cstheme="majorBidi"/>
      <w:i/>
      <w:iCs/>
      <w:sz w:val="24"/>
      <w:szCs w:val="24"/>
      <w:lang w:val="fr-FR" w:eastAsia="en-US"/>
    </w:rPr>
  </w:style>
  <w:style w:type="character" w:customStyle="1" w:styleId="Heading9Char">
    <w:name w:val="Heading 9 Char"/>
    <w:link w:val="Heading9"/>
    <w:uiPriority w:val="9"/>
    <w:semiHidden/>
    <w:rsid w:val="00187D6F"/>
    <w:rPr>
      <w:rFonts w:ascii="Calibri Light" w:eastAsiaTheme="majorEastAsia" w:hAnsi="Calibri Light" w:cstheme="majorBidi"/>
      <w:szCs w:val="22"/>
      <w:lang w:val="fr-FR" w:eastAsia="en-US"/>
    </w:rPr>
  </w:style>
  <w:style w:type="paragraph" w:styleId="Title">
    <w:name w:val="Title"/>
    <w:basedOn w:val="Normal"/>
    <w:next w:val="Normal"/>
    <w:link w:val="TitleChar"/>
    <w:uiPriority w:val="10"/>
    <w:qFormat/>
    <w:rsid w:val="00187D6F"/>
    <w:pPr>
      <w:spacing w:after="0" w:line="240" w:lineRule="auto"/>
      <w:contextualSpacing/>
      <w:jc w:val="center"/>
      <w:outlineLvl w:val="0"/>
    </w:pPr>
    <w:rPr>
      <w:rFonts w:asciiTheme="majorHAnsi" w:eastAsiaTheme="majorEastAsia" w:hAnsiTheme="majorHAnsi" w:cstheme="majorBidi"/>
      <w:b/>
      <w:bCs/>
      <w:kern w:val="28"/>
      <w:sz w:val="32"/>
      <w:szCs w:val="32"/>
      <w:lang w:val="fr-FR"/>
    </w:rPr>
  </w:style>
  <w:style w:type="character" w:customStyle="1" w:styleId="TitleChar">
    <w:name w:val="Title Char"/>
    <w:basedOn w:val="DefaultParagraphFont"/>
    <w:link w:val="Title"/>
    <w:uiPriority w:val="10"/>
    <w:rsid w:val="00187D6F"/>
    <w:rPr>
      <w:rFonts w:asciiTheme="majorHAnsi" w:eastAsiaTheme="majorEastAsia" w:hAnsiTheme="majorHAnsi" w:cstheme="majorBidi"/>
      <w:b/>
      <w:bCs/>
      <w:kern w:val="28"/>
      <w:sz w:val="32"/>
      <w:szCs w:val="32"/>
      <w:lang w:val="fr-FR" w:eastAsia="en-US"/>
    </w:rPr>
  </w:style>
  <w:style w:type="paragraph" w:styleId="BodyText">
    <w:name w:val="Body Text"/>
    <w:basedOn w:val="Normal"/>
    <w:link w:val="BodyTextChar"/>
    <w:uiPriority w:val="1"/>
    <w:rsid w:val="00AB66D8"/>
    <w:pPr>
      <w:widowControl w:val="0"/>
      <w:spacing w:after="0" w:line="240" w:lineRule="auto"/>
      <w:ind w:left="239"/>
    </w:pPr>
    <w:rPr>
      <w:rFonts w:ascii="Calibri" w:eastAsia="Calibri" w:hAnsi="Calibri"/>
      <w:sz w:val="24"/>
    </w:rPr>
  </w:style>
  <w:style w:type="character" w:customStyle="1" w:styleId="BodyTextChar">
    <w:name w:val="Body Text Char"/>
    <w:basedOn w:val="DefaultParagraphFont"/>
    <w:link w:val="BodyText"/>
    <w:uiPriority w:val="1"/>
    <w:rsid w:val="00AB66D8"/>
    <w:rPr>
      <w:rFonts w:cstheme="minorBidi"/>
      <w:sz w:val="22"/>
      <w:szCs w:val="22"/>
    </w:rPr>
  </w:style>
  <w:style w:type="character" w:styleId="Strong">
    <w:name w:val="Strong"/>
    <w:basedOn w:val="DefaultParagraphFont"/>
    <w:uiPriority w:val="22"/>
    <w:qFormat/>
    <w:rsid w:val="00187D6F"/>
    <w:rPr>
      <w:b/>
      <w:bCs/>
    </w:rPr>
  </w:style>
  <w:style w:type="paragraph" w:styleId="NoSpacing">
    <w:name w:val="No Spacing"/>
    <w:basedOn w:val="Normal"/>
    <w:link w:val="NoSpacingChar"/>
    <w:uiPriority w:val="1"/>
    <w:qFormat/>
    <w:rsid w:val="00187D6F"/>
    <w:pPr>
      <w:spacing w:after="60" w:line="240" w:lineRule="auto"/>
      <w:jc w:val="both"/>
    </w:pPr>
    <w:rPr>
      <w:rFonts w:eastAsiaTheme="minorEastAsia"/>
      <w:spacing w:val="-2"/>
      <w:lang w:val="en-GB"/>
    </w:rPr>
  </w:style>
  <w:style w:type="paragraph" w:styleId="ListParagraph">
    <w:name w:val="List Paragraph"/>
    <w:basedOn w:val="Normal"/>
    <w:link w:val="ListParagraphChar"/>
    <w:uiPriority w:val="34"/>
    <w:qFormat/>
    <w:rsid w:val="00187D6F"/>
    <w:pPr>
      <w:spacing w:after="0" w:line="240"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187D6F"/>
    <w:rPr>
      <w:sz w:val="22"/>
      <w:szCs w:val="22"/>
      <w:lang w:val="en-US" w:eastAsia="en-US"/>
    </w:rPr>
  </w:style>
  <w:style w:type="character" w:styleId="BookTitle">
    <w:name w:val="Book Title"/>
    <w:aliases w:val="Box Title"/>
    <w:uiPriority w:val="33"/>
    <w:qFormat/>
    <w:rsid w:val="00187D6F"/>
    <w:rPr>
      <w:b/>
      <w:bCs/>
      <w:smallCaps/>
      <w:spacing w:val="-4"/>
      <w:sz w:val="28"/>
    </w:rPr>
  </w:style>
  <w:style w:type="paragraph" w:styleId="TOCHeading">
    <w:name w:val="TOC Heading"/>
    <w:basedOn w:val="Heading1"/>
    <w:next w:val="Normal"/>
    <w:uiPriority w:val="39"/>
    <w:unhideWhenUsed/>
    <w:qFormat/>
    <w:rsid w:val="00187D6F"/>
    <w:pPr>
      <w:keepNext w:val="0"/>
      <w:keepLines w:val="0"/>
      <w:numPr>
        <w:numId w:val="0"/>
      </w:numPr>
      <w:pBdr>
        <w:bottom w:val="single" w:sz="4" w:space="25" w:color="auto"/>
      </w:pBdr>
      <w:spacing w:before="0"/>
      <w:contextualSpacing/>
      <w:outlineLvl w:val="9"/>
    </w:pPr>
    <w:rPr>
      <w:rFonts w:eastAsia="Times New Roman" w:cs="Times New Roman"/>
      <w:b/>
      <w:bCs/>
      <w:smallCaps/>
      <w:color w:val="auto"/>
      <w:kern w:val="32"/>
      <w:lang w:val="fr-FR"/>
    </w:rPr>
  </w:style>
  <w:style w:type="character" w:customStyle="1" w:styleId="Heading3Char">
    <w:name w:val="Heading 3 Char"/>
    <w:link w:val="Heading3"/>
    <w:uiPriority w:val="9"/>
    <w:semiHidden/>
    <w:rsid w:val="00187D6F"/>
    <w:rPr>
      <w:rFonts w:eastAsiaTheme="majorEastAsia" w:cstheme="majorBidi"/>
      <w:i/>
      <w:color w:val="2E74B5" w:themeColor="accent1" w:themeShade="BF"/>
      <w:sz w:val="24"/>
      <w:szCs w:val="24"/>
      <w:lang w:eastAsia="en-AU"/>
    </w:rPr>
  </w:style>
  <w:style w:type="paragraph" w:customStyle="1" w:styleId="CityInsighttext">
    <w:name w:val="City Insight text"/>
    <w:basedOn w:val="NoSpacing"/>
    <w:rsid w:val="00AB66D8"/>
    <w:pPr>
      <w:spacing w:before="120" w:after="120" w:line="264" w:lineRule="auto"/>
    </w:pPr>
    <w:rPr>
      <w:rFonts w:ascii="Avenir Book" w:eastAsia="MS Gothic" w:hAnsi="Avenir Book"/>
    </w:rPr>
  </w:style>
  <w:style w:type="paragraph" w:customStyle="1" w:styleId="sapfitext">
    <w:name w:val="sapfi text"/>
    <w:basedOn w:val="Normal"/>
    <w:rsid w:val="00AB66D8"/>
    <w:pPr>
      <w:widowControl w:val="0"/>
      <w:autoSpaceDE w:val="0"/>
      <w:autoSpaceDN w:val="0"/>
      <w:adjustRightInd w:val="0"/>
      <w:spacing w:before="120" w:after="120"/>
    </w:pPr>
    <w:rPr>
      <w:rFonts w:ascii="Avenir Book" w:eastAsia="MS PGothic" w:hAnsi="Avenir Book" w:cs="American Typewriter"/>
      <w:color w:val="323E4F" w:themeColor="text2" w:themeShade="BF"/>
      <w:u w:color="005AA7"/>
      <w:lang w:val="en-GB"/>
    </w:rPr>
  </w:style>
  <w:style w:type="paragraph" w:customStyle="1" w:styleId="Boxtext">
    <w:name w:val="Box text"/>
    <w:basedOn w:val="Normal"/>
    <w:qFormat/>
    <w:rsid w:val="00187D6F"/>
    <w:pPr>
      <w:spacing w:before="60" w:after="60" w:line="240" w:lineRule="auto"/>
      <w:jc w:val="both"/>
    </w:pPr>
    <w:rPr>
      <w:rFonts w:ascii="Calibri" w:eastAsiaTheme="minorEastAsia" w:hAnsi="Calibri"/>
      <w:spacing w:val="-2"/>
      <w:sz w:val="20"/>
      <w:szCs w:val="24"/>
      <w:lang w:val="en-GB"/>
    </w:rPr>
  </w:style>
  <w:style w:type="paragraph" w:customStyle="1" w:styleId="TableParagraph">
    <w:name w:val="Table Paragraph"/>
    <w:basedOn w:val="Normal"/>
    <w:uiPriority w:val="1"/>
    <w:rsid w:val="00AB66D8"/>
    <w:pPr>
      <w:widowControl w:val="0"/>
    </w:pPr>
  </w:style>
  <w:style w:type="paragraph" w:customStyle="1" w:styleId="CItext">
    <w:name w:val="CI text"/>
    <w:basedOn w:val="Normal"/>
    <w:link w:val="CItextCar"/>
    <w:rsid w:val="00AB66D8"/>
    <w:pPr>
      <w:spacing w:line="264" w:lineRule="auto"/>
    </w:pPr>
    <w:rPr>
      <w:rFonts w:ascii="Century Gothic" w:eastAsiaTheme="minorEastAsia" w:hAnsi="Century Gothic"/>
      <w:sz w:val="20"/>
    </w:rPr>
  </w:style>
  <w:style w:type="character" w:customStyle="1" w:styleId="CItextCar">
    <w:name w:val="CI text Car"/>
    <w:basedOn w:val="DefaultParagraphFont"/>
    <w:link w:val="CItext"/>
    <w:rsid w:val="00AB66D8"/>
    <w:rPr>
      <w:rFonts w:ascii="Century Gothic" w:eastAsiaTheme="minorEastAsia" w:hAnsi="Century Gothic" w:cstheme="minorBidi"/>
      <w:szCs w:val="24"/>
    </w:rPr>
  </w:style>
  <w:style w:type="paragraph" w:customStyle="1" w:styleId="UCLGtext">
    <w:name w:val="UCLG text"/>
    <w:basedOn w:val="Normal"/>
    <w:rsid w:val="00AB66D8"/>
    <w:pPr>
      <w:widowControl w:val="0"/>
      <w:autoSpaceDE w:val="0"/>
      <w:autoSpaceDN w:val="0"/>
      <w:adjustRightInd w:val="0"/>
      <w:spacing w:after="240"/>
    </w:pPr>
    <w:rPr>
      <w:rFonts w:eastAsiaTheme="minorEastAsia" w:cs="Verdana"/>
      <w:szCs w:val="21"/>
      <w:lang w:val="en-GB" w:eastAsia="en-ZA"/>
    </w:rPr>
  </w:style>
  <w:style w:type="paragraph" w:customStyle="1" w:styleId="titletable">
    <w:name w:val="title table"/>
    <w:basedOn w:val="CItext"/>
    <w:link w:val="titletableCar"/>
    <w:rsid w:val="00AB66D8"/>
    <w:rPr>
      <w:rFonts w:asciiTheme="minorHAnsi" w:hAnsiTheme="minorHAnsi"/>
      <w:b/>
      <w:smallCaps/>
      <w:sz w:val="22"/>
    </w:rPr>
  </w:style>
  <w:style w:type="character" w:customStyle="1" w:styleId="titletableCar">
    <w:name w:val="title table Car"/>
    <w:basedOn w:val="CItextCar"/>
    <w:link w:val="titletable"/>
    <w:rsid w:val="00AB66D8"/>
    <w:rPr>
      <w:rFonts w:asciiTheme="minorHAnsi" w:eastAsiaTheme="minorEastAsia" w:hAnsiTheme="minorHAnsi" w:cstheme="minorBidi"/>
      <w:b/>
      <w:smallCaps/>
      <w:sz w:val="22"/>
      <w:szCs w:val="24"/>
    </w:rPr>
  </w:style>
  <w:style w:type="paragraph" w:styleId="TOC1">
    <w:name w:val="toc 1"/>
    <w:basedOn w:val="Normal"/>
    <w:next w:val="Normal"/>
    <w:autoRedefine/>
    <w:uiPriority w:val="39"/>
    <w:semiHidden/>
    <w:unhideWhenUsed/>
    <w:qFormat/>
    <w:rsid w:val="00187D6F"/>
    <w:pPr>
      <w:tabs>
        <w:tab w:val="left" w:pos="284"/>
        <w:tab w:val="right" w:leader="dot" w:pos="8494"/>
      </w:tabs>
      <w:spacing w:before="80" w:after="0" w:line="240" w:lineRule="auto"/>
      <w:jc w:val="both"/>
    </w:pPr>
    <w:rPr>
      <w:rFonts w:asciiTheme="majorHAnsi" w:eastAsia="Calibri" w:hAnsiTheme="majorHAnsi" w:cs="Times New Roman"/>
      <w:b/>
      <w:noProof/>
      <w:szCs w:val="18"/>
      <w:lang w:val="fr-FR"/>
    </w:rPr>
  </w:style>
  <w:style w:type="paragraph" w:styleId="TOC2">
    <w:name w:val="toc 2"/>
    <w:basedOn w:val="Normal"/>
    <w:next w:val="Normal"/>
    <w:autoRedefine/>
    <w:uiPriority w:val="39"/>
    <w:semiHidden/>
    <w:unhideWhenUsed/>
    <w:qFormat/>
    <w:rsid w:val="00187D6F"/>
    <w:pPr>
      <w:tabs>
        <w:tab w:val="left" w:pos="567"/>
        <w:tab w:val="right" w:leader="dot" w:pos="8494"/>
      </w:tabs>
      <w:spacing w:after="100" w:line="240" w:lineRule="auto"/>
      <w:ind w:left="220"/>
      <w:contextualSpacing/>
      <w:jc w:val="both"/>
    </w:pPr>
    <w:rPr>
      <w:rFonts w:asciiTheme="majorHAnsi" w:eastAsia="Calibri" w:hAnsiTheme="majorHAnsi" w:cs="Times New Roman"/>
      <w:noProof/>
      <w:spacing w:val="-4"/>
      <w:sz w:val="20"/>
      <w:szCs w:val="18"/>
      <w:lang w:val="fr-FR"/>
    </w:rPr>
  </w:style>
  <w:style w:type="paragraph" w:styleId="TOC3">
    <w:name w:val="toc 3"/>
    <w:basedOn w:val="Normal"/>
    <w:next w:val="Normal"/>
    <w:autoRedefine/>
    <w:uiPriority w:val="39"/>
    <w:semiHidden/>
    <w:unhideWhenUsed/>
    <w:qFormat/>
    <w:rsid w:val="00187D6F"/>
    <w:pPr>
      <w:tabs>
        <w:tab w:val="left" w:pos="993"/>
        <w:tab w:val="right" w:leader="dot" w:pos="8494"/>
      </w:tabs>
      <w:spacing w:after="100" w:line="240" w:lineRule="auto"/>
      <w:ind w:left="567"/>
      <w:contextualSpacing/>
      <w:jc w:val="both"/>
    </w:pPr>
    <w:rPr>
      <w:rFonts w:asciiTheme="majorHAnsi" w:eastAsia="Calibri" w:hAnsiTheme="majorHAnsi" w:cs="Times New Roman"/>
      <w:noProof/>
      <w:sz w:val="18"/>
      <w:szCs w:val="18"/>
      <w:lang w:val="fr-FR"/>
    </w:rPr>
  </w:style>
  <w:style w:type="paragraph" w:styleId="Caption">
    <w:name w:val="caption"/>
    <w:basedOn w:val="Normal"/>
    <w:next w:val="Normal"/>
    <w:link w:val="CaptionChar"/>
    <w:qFormat/>
    <w:rsid w:val="00187D6F"/>
    <w:pPr>
      <w:keepNext/>
      <w:keepLines/>
      <w:spacing w:before="240" w:after="120" w:line="240" w:lineRule="auto"/>
      <w:jc w:val="center"/>
    </w:pPr>
    <w:rPr>
      <w:rFonts w:ascii="Arial Narrow" w:eastAsia="Times New Roman" w:hAnsi="Arial Narrow" w:cs="Times New Roman"/>
      <w:b/>
      <w:bCs/>
      <w:noProof/>
      <w:color w:val="7F7F7F"/>
      <w:sz w:val="20"/>
      <w:szCs w:val="20"/>
      <w:lang w:eastAsia="en-GB" w:bidi="en-US"/>
    </w:rPr>
  </w:style>
  <w:style w:type="character" w:customStyle="1" w:styleId="CaptionChar">
    <w:name w:val="Caption Char"/>
    <w:link w:val="Caption"/>
    <w:rsid w:val="00187D6F"/>
    <w:rPr>
      <w:rFonts w:ascii="Arial Narrow" w:eastAsia="Times New Roman" w:hAnsi="Arial Narrow"/>
      <w:b/>
      <w:bCs/>
      <w:noProof/>
      <w:color w:val="7F7F7F"/>
      <w:lang w:val="en-US" w:bidi="en-US"/>
    </w:rPr>
  </w:style>
  <w:style w:type="paragraph" w:styleId="EndnoteText">
    <w:name w:val="endnote text"/>
    <w:aliases w:val="Char,Char6 Char Char Char Char Char Char Char Char,Char6 Char Char Char Char Char Char,Char6 Char Char Char, Char6 Char Char Char Char Char Char Char Char, Char6 Char Char Char Char Char Char, Char6 Char Char Char"/>
    <w:basedOn w:val="Normal"/>
    <w:link w:val="EndnoteTextChar"/>
    <w:uiPriority w:val="99"/>
    <w:semiHidden/>
    <w:unhideWhenUsed/>
    <w:qFormat/>
    <w:rsid w:val="00187D6F"/>
    <w:pPr>
      <w:spacing w:after="0" w:line="240" w:lineRule="auto"/>
    </w:pPr>
    <w:rPr>
      <w:rFonts w:ascii="Calibri" w:eastAsia="Times New Roman" w:hAnsi="Calibri" w:cs="Times New Roman"/>
      <w:sz w:val="24"/>
      <w:szCs w:val="24"/>
    </w:rPr>
  </w:style>
  <w:style w:type="character" w:customStyle="1" w:styleId="EndnoteTextChar">
    <w:name w:val="Endnote Text Char"/>
    <w:aliases w:val="Char Char,Char6 Char Char Char Char Char Char Char Char Char,Char6 Char Char Char Char Char Char Char,Char6 Char Char Char Char, Char6 Char Char Char Char Char Char Char Char Char, Char6 Char Char Char Char Char Char Char"/>
    <w:basedOn w:val="DefaultParagraphFont"/>
    <w:link w:val="EndnoteText"/>
    <w:uiPriority w:val="99"/>
    <w:rsid w:val="00187D6F"/>
    <w:rPr>
      <w:rFonts w:eastAsia="Times New Roman"/>
      <w:sz w:val="24"/>
      <w:szCs w:val="24"/>
      <w:lang w:val="en-US" w:eastAsia="en-US"/>
    </w:rPr>
  </w:style>
  <w:style w:type="character" w:styleId="Emphasis">
    <w:name w:val="Emphasis"/>
    <w:basedOn w:val="DefaultParagraphFont"/>
    <w:uiPriority w:val="20"/>
    <w:qFormat/>
    <w:rsid w:val="00187D6F"/>
    <w:rPr>
      <w:i/>
      <w:iCs/>
    </w:rPr>
  </w:style>
  <w:style w:type="character" w:customStyle="1" w:styleId="NoSpacingChar">
    <w:name w:val="No Spacing Char"/>
    <w:basedOn w:val="DefaultParagraphFont"/>
    <w:link w:val="NoSpacing"/>
    <w:uiPriority w:val="1"/>
    <w:rsid w:val="00187D6F"/>
    <w:rPr>
      <w:rFonts w:asciiTheme="minorHAnsi" w:eastAsiaTheme="minorEastAsia" w:hAnsiTheme="minorHAnsi" w:cstheme="minorBidi"/>
      <w:spacing w:val="-2"/>
      <w:sz w:val="22"/>
      <w:szCs w:val="22"/>
      <w:lang w:eastAsia="en-US"/>
    </w:rPr>
  </w:style>
  <w:style w:type="paragraph" w:customStyle="1" w:styleId="Bodyoftext">
    <w:name w:val="Body of text"/>
    <w:basedOn w:val="Normal"/>
    <w:qFormat/>
    <w:rsid w:val="00187D6F"/>
    <w:pPr>
      <w:spacing w:after="60" w:line="240" w:lineRule="auto"/>
      <w:jc w:val="both"/>
    </w:pPr>
    <w:rPr>
      <w:rFonts w:ascii="Calibri" w:eastAsia="Times New Roman" w:hAnsi="Calibri" w:cs="Times New Roman"/>
      <w:spacing w:val="-2"/>
      <w:szCs w:val="24"/>
      <w:lang w:val="en-GB"/>
    </w:rPr>
  </w:style>
  <w:style w:type="paragraph" w:customStyle="1" w:styleId="BulletBody">
    <w:name w:val="Bullet Body"/>
    <w:basedOn w:val="Bodyoftext"/>
    <w:qFormat/>
    <w:rsid w:val="00187D6F"/>
    <w:pPr>
      <w:numPr>
        <w:numId w:val="28"/>
      </w:numPr>
      <w:spacing w:before="60"/>
      <w:contextualSpacing/>
    </w:pPr>
  </w:style>
  <w:style w:type="paragraph" w:customStyle="1" w:styleId="Messageheader1">
    <w:name w:val="Message header 1"/>
    <w:basedOn w:val="Normal"/>
    <w:qFormat/>
    <w:rsid w:val="00187D6F"/>
    <w:pPr>
      <w:spacing w:before="240" w:after="120" w:line="259" w:lineRule="auto"/>
      <w:jc w:val="both"/>
    </w:pPr>
    <w:rPr>
      <w:rFonts w:ascii="Calibri" w:eastAsia="Calibri" w:hAnsi="Calibri" w:cs="Times New Roman"/>
      <w:color w:val="2E74B5"/>
      <w:sz w:val="24"/>
      <w:lang w:val="en-GB" w:eastAsia="en-AU"/>
    </w:rPr>
  </w:style>
  <w:style w:type="paragraph" w:customStyle="1" w:styleId="NUPsTitle">
    <w:name w:val="NUPs Title"/>
    <w:basedOn w:val="Bodyoftext"/>
    <w:qFormat/>
    <w:rsid w:val="00187D6F"/>
    <w:pPr>
      <w:spacing w:before="160"/>
    </w:pPr>
    <w:rPr>
      <w:b/>
      <w:i/>
      <w:color w:val="2E74B5"/>
      <w:sz w:val="24"/>
    </w:rPr>
  </w:style>
  <w:style w:type="paragraph" w:customStyle="1" w:styleId="Caption1">
    <w:name w:val="Caption1"/>
    <w:basedOn w:val="Caption"/>
    <w:link w:val="captionChar0"/>
    <w:qFormat/>
    <w:rsid w:val="00187D6F"/>
    <w:rPr>
      <w:noProof w:val="0"/>
    </w:rPr>
  </w:style>
  <w:style w:type="character" w:customStyle="1" w:styleId="captionChar0">
    <w:name w:val="caption Char"/>
    <w:link w:val="Caption1"/>
    <w:rsid w:val="00187D6F"/>
    <w:rPr>
      <w:rFonts w:ascii="Arial Narrow" w:eastAsia="Times New Roman" w:hAnsi="Arial Narrow"/>
      <w:b/>
      <w:bCs/>
      <w:color w:val="7F7F7F"/>
      <w:lang w:val="en-US" w:bidi="en-US"/>
    </w:rPr>
  </w:style>
  <w:style w:type="paragraph" w:customStyle="1" w:styleId="CaptionSource">
    <w:name w:val="CaptionSource"/>
    <w:basedOn w:val="Boxtext"/>
    <w:qFormat/>
    <w:rsid w:val="00187D6F"/>
    <w:pPr>
      <w:spacing w:before="120" w:after="240"/>
      <w:contextualSpacing/>
      <w:jc w:val="center"/>
    </w:pPr>
    <w:rPr>
      <w:rFonts w:eastAsia="Times New Roman" w:cs="Times New Roman"/>
      <w:sz w:val="18"/>
    </w:rPr>
  </w:style>
  <w:style w:type="paragraph" w:customStyle="1" w:styleId="BoxBullet">
    <w:name w:val="BoxBullet"/>
    <w:basedOn w:val="Boxtext"/>
    <w:qFormat/>
    <w:rsid w:val="00187D6F"/>
    <w:pPr>
      <w:numPr>
        <w:numId w:val="29"/>
      </w:numPr>
      <w:contextualSpacing/>
    </w:pPr>
    <w:rPr>
      <w:rFonts w:eastAsia="Times New Roman" w:cs="Times New Roman"/>
    </w:rPr>
  </w:style>
  <w:style w:type="paragraph" w:customStyle="1" w:styleId="Boxsource">
    <w:name w:val="Box source"/>
    <w:basedOn w:val="Boxtext"/>
    <w:qFormat/>
    <w:rsid w:val="00187D6F"/>
    <w:rPr>
      <w:rFonts w:eastAsia="Times New Roman" w:cs="Times New Roman"/>
      <w:sz w:val="18"/>
      <w:lang w:val="fr-FR"/>
    </w:rPr>
  </w:style>
  <w:style w:type="table" w:styleId="TableGrid">
    <w:name w:val="Table Grid"/>
    <w:basedOn w:val="TableNormal"/>
    <w:uiPriority w:val="59"/>
    <w:rsid w:val="00B66B5E"/>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B5E"/>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11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1101E0"/>
    <w:rPr>
      <w:rFonts w:ascii="Courier New" w:eastAsia="Times New Roman" w:hAnsi="Courier New" w:cs="Courier New"/>
      <w:lang w:val="fr-FR" w:eastAsia="fr-FR"/>
    </w:rPr>
  </w:style>
  <w:style w:type="character" w:styleId="Hyperlink">
    <w:name w:val="Hyperlink"/>
    <w:basedOn w:val="DefaultParagraphFont"/>
    <w:uiPriority w:val="99"/>
    <w:unhideWhenUsed/>
    <w:rsid w:val="00A74187"/>
    <w:rPr>
      <w:color w:val="0563C1" w:themeColor="hyperlink"/>
      <w:u w:val="single"/>
    </w:rPr>
  </w:style>
  <w:style w:type="character" w:styleId="FollowedHyperlink">
    <w:name w:val="FollowedHyperlink"/>
    <w:basedOn w:val="DefaultParagraphFont"/>
    <w:uiPriority w:val="99"/>
    <w:semiHidden/>
    <w:unhideWhenUsed/>
    <w:rsid w:val="00E8155F"/>
    <w:rPr>
      <w:color w:val="954F72" w:themeColor="followedHyperlink"/>
      <w:u w:val="single"/>
    </w:rPr>
  </w:style>
  <w:style w:type="character" w:customStyle="1" w:styleId="apple-converted-space">
    <w:name w:val="apple-converted-space"/>
    <w:basedOn w:val="DefaultParagraphFont"/>
    <w:rsid w:val="00D26B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905">
      <w:bodyDiv w:val="1"/>
      <w:marLeft w:val="0"/>
      <w:marRight w:val="0"/>
      <w:marTop w:val="0"/>
      <w:marBottom w:val="0"/>
      <w:divBdr>
        <w:top w:val="none" w:sz="0" w:space="0" w:color="auto"/>
        <w:left w:val="none" w:sz="0" w:space="0" w:color="auto"/>
        <w:bottom w:val="none" w:sz="0" w:space="0" w:color="auto"/>
        <w:right w:val="none" w:sz="0" w:space="0" w:color="auto"/>
      </w:divBdr>
    </w:div>
    <w:div w:id="72089812">
      <w:bodyDiv w:val="1"/>
      <w:marLeft w:val="0"/>
      <w:marRight w:val="0"/>
      <w:marTop w:val="0"/>
      <w:marBottom w:val="0"/>
      <w:divBdr>
        <w:top w:val="none" w:sz="0" w:space="0" w:color="auto"/>
        <w:left w:val="none" w:sz="0" w:space="0" w:color="auto"/>
        <w:bottom w:val="none" w:sz="0" w:space="0" w:color="auto"/>
        <w:right w:val="none" w:sz="0" w:space="0" w:color="auto"/>
      </w:divBdr>
    </w:div>
    <w:div w:id="1481656875">
      <w:bodyDiv w:val="1"/>
      <w:marLeft w:val="0"/>
      <w:marRight w:val="0"/>
      <w:marTop w:val="0"/>
      <w:marBottom w:val="0"/>
      <w:divBdr>
        <w:top w:val="none" w:sz="0" w:space="0" w:color="auto"/>
        <w:left w:val="none" w:sz="0" w:space="0" w:color="auto"/>
        <w:bottom w:val="none" w:sz="0" w:space="0" w:color="auto"/>
        <w:right w:val="none" w:sz="0" w:space="0" w:color="auto"/>
      </w:divBdr>
    </w:div>
    <w:div w:id="16908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bilisi.gov.ge" TargetMode="External"/><Relationship Id="rId20" Type="http://schemas.openxmlformats.org/officeDocument/2006/relationships/hyperlink" Target="http://www.mercociudades.org" TargetMode="External"/><Relationship Id="rId21" Type="http://schemas.openxmlformats.org/officeDocument/2006/relationships/hyperlink" Target="https://www.uclg-aspac.org/" TargetMode="External"/><Relationship Id="rId22" Type="http://schemas.openxmlformats.org/officeDocument/2006/relationships/hyperlink" Target="http://www.salga.org.za/"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comune.milano.it/wps/portal/ist/it" TargetMode="External"/><Relationship Id="rId11" Type="http://schemas.openxmlformats.org/officeDocument/2006/relationships/hyperlink" Target="govanmbeki.gov.za" TargetMode="External"/><Relationship Id="rId12" Type="http://schemas.openxmlformats.org/officeDocument/2006/relationships/hyperlink" Target="http://www.unhabitat.org/governance" TargetMode="External"/><Relationship Id="rId13" Type="http://schemas.openxmlformats.org/officeDocument/2006/relationships/hyperlink" Target="http://www.fmdv.net/" TargetMode="External"/><Relationship Id="rId14" Type="http://schemas.openxmlformats.org/officeDocument/2006/relationships/hyperlink" Target="http://www.afriquelocale.org/en" TargetMode="External"/><Relationship Id="rId15" Type="http://schemas.openxmlformats.org/officeDocument/2006/relationships/hyperlink" Target="http://www.ccre.org" TargetMode="External"/><Relationship Id="rId16" Type="http://schemas.openxmlformats.org/officeDocument/2006/relationships/hyperlink" Target="http://www.clgf.org.uk" TargetMode="External"/><Relationship Id="rId17" Type="http://schemas.openxmlformats.org/officeDocument/2006/relationships/hyperlink" Target="http://www.flacma.org" TargetMode="External"/><Relationship Id="rId18" Type="http://schemas.openxmlformats.org/officeDocument/2006/relationships/hyperlink" Target="http://www.aimf.asso.fr" TargetMode="External"/><Relationship Id="rId19" Type="http://schemas.openxmlformats.org/officeDocument/2006/relationships/hyperlink" Target="http://www.metropoli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pari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733F-A41C-FA43-AC71-C832DAEF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701</Words>
  <Characters>4001</Characters>
  <Application>Microsoft Macintosh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Perucca</dc:creator>
  <cp:lastModifiedBy>Diana Lopez</cp:lastModifiedBy>
  <cp:revision>30</cp:revision>
  <cp:lastPrinted>2016-12-07T16:24:00Z</cp:lastPrinted>
  <dcterms:created xsi:type="dcterms:W3CDTF">2016-11-25T00:53:00Z</dcterms:created>
  <dcterms:modified xsi:type="dcterms:W3CDTF">2016-12-08T17:14:00Z</dcterms:modified>
</cp:coreProperties>
</file>