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63036" w:rsidRPr="0063297D" w:rsidTr="00E43F7F">
        <w:tc>
          <w:tcPr>
            <w:tcW w:w="9962" w:type="dxa"/>
            <w:tcBorders>
              <w:bottom w:val="single" w:sz="4" w:space="0" w:color="auto"/>
            </w:tcBorders>
          </w:tcPr>
          <w:p w:rsidR="00B63036" w:rsidRPr="0063297D" w:rsidRDefault="00B63036" w:rsidP="00E43F7F">
            <w:pPr>
              <w:rPr>
                <w:rFonts w:asciiTheme="majorHAnsi" w:hAnsiTheme="majorHAnsi"/>
                <w:b/>
              </w:rPr>
            </w:pPr>
            <w:r w:rsidRPr="0063297D">
              <w:rPr>
                <w:rFonts w:asciiTheme="majorHAnsi" w:hAnsiTheme="majorHAnsi"/>
                <w:b/>
              </w:rPr>
              <w:t xml:space="preserve">Stream: 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B63036" w:rsidRPr="00923F64" w:rsidRDefault="00B63036" w:rsidP="00E43F7F">
            <w:pPr>
              <w:rPr>
                <w:rFonts w:asciiTheme="majorHAnsi" w:hAnsiTheme="majorHAnsi"/>
                <w:b/>
              </w:rPr>
            </w:pPr>
            <w:r w:rsidRPr="00923F64">
              <w:rPr>
                <w:rFonts w:asciiTheme="majorHAnsi" w:hAnsiTheme="majorHAnsi"/>
                <w:b/>
              </w:rPr>
              <w:t>Contact</w:t>
            </w:r>
            <w:r>
              <w:rPr>
                <w:rFonts w:asciiTheme="majorHAnsi" w:hAnsiTheme="majorHAnsi"/>
                <w:b/>
              </w:rPr>
              <w:t>: person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:rsidR="00B63036" w:rsidRPr="00923F64" w:rsidRDefault="00B63036" w:rsidP="00E43F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Version date:</w:t>
            </w:r>
          </w:p>
        </w:tc>
      </w:tr>
      <w:tr w:rsidR="00B63036" w:rsidRPr="0063297D" w:rsidTr="00E43F7F">
        <w:tc>
          <w:tcPr>
            <w:tcW w:w="9962" w:type="dxa"/>
            <w:tcBorders>
              <w:left w:val="nil"/>
              <w:right w:val="nil"/>
            </w:tcBorders>
          </w:tcPr>
          <w:p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:rsidTr="00E43F7F">
        <w:tc>
          <w:tcPr>
            <w:tcW w:w="9962" w:type="dxa"/>
            <w:shd w:val="clear" w:color="auto" w:fill="1C9E1A"/>
          </w:tcPr>
          <w:p w:rsidR="00B63036" w:rsidRPr="0063297D" w:rsidRDefault="00B63036" w:rsidP="00E43F7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Key principles, ambitions and d</w:t>
            </w:r>
            <w:r w:rsidRPr="0063297D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reams </w:t>
            </w:r>
          </w:p>
        </w:tc>
      </w:tr>
      <w:tr w:rsidR="00B63036" w:rsidRPr="0063297D" w:rsidTr="00E43F7F">
        <w:tc>
          <w:tcPr>
            <w:tcW w:w="9962" w:type="dxa"/>
          </w:tcPr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Pr="00804AD0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:rsidTr="00E43F7F">
        <w:tc>
          <w:tcPr>
            <w:tcW w:w="9962" w:type="dxa"/>
            <w:shd w:val="clear" w:color="auto" w:fill="7EBD2B"/>
          </w:tcPr>
          <w:p w:rsidR="00B63036" w:rsidRPr="0063297D" w:rsidRDefault="009F6727" w:rsidP="009F672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P</w:t>
            </w:r>
            <w:r w:rsidR="00B63036" w:rsidRPr="0063297D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olicie</w:t>
            </w:r>
            <w:r w:rsidR="00B63036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s 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which support these principles, ambitions and dreams</w:t>
            </w:r>
            <w:r w:rsidR="00B63036">
              <w:rPr>
                <w:rFonts w:asciiTheme="majorHAnsi" w:hAnsiTheme="majorHAnsi"/>
              </w:rPr>
              <w:t xml:space="preserve"> </w:t>
            </w:r>
          </w:p>
        </w:tc>
      </w:tr>
      <w:tr w:rsidR="00B63036" w:rsidRPr="0063297D" w:rsidTr="00E43F7F">
        <w:tc>
          <w:tcPr>
            <w:tcW w:w="9962" w:type="dxa"/>
          </w:tcPr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Pr="00804AD0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:rsidTr="00E43F7F">
        <w:tc>
          <w:tcPr>
            <w:tcW w:w="9962" w:type="dxa"/>
            <w:shd w:val="clear" w:color="auto" w:fill="CC921D"/>
          </w:tcPr>
          <w:p w:rsidR="00B63036" w:rsidRPr="0063297D" w:rsidRDefault="009F6727" w:rsidP="009F672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On-the-ground</w:t>
            </w:r>
            <w:r w:rsidR="00B63036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 practices that illustrate 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>why and how these</w:t>
            </w:r>
            <w:r w:rsidR="00B63036"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 policies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 work (mention </w:t>
            </w:r>
            <w:r w:rsidRPr="009F6727">
              <w:rPr>
                <w:rFonts w:asciiTheme="majorHAnsi" w:hAnsiTheme="majorHAnsi" w:cstheme="minorBidi"/>
                <w:b/>
                <w:color w:val="FFFFFF" w:themeColor="background1"/>
                <w:kern w:val="24"/>
                <w:sz w:val="24"/>
                <w:szCs w:val="40"/>
              </w:rPr>
              <w:t>where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, </w:t>
            </w:r>
            <w:r w:rsidRPr="009F6727">
              <w:rPr>
                <w:rFonts w:asciiTheme="majorHAnsi" w:hAnsiTheme="majorHAnsi" w:cstheme="minorBidi"/>
                <w:b/>
                <w:color w:val="FFFFFF" w:themeColor="background1"/>
                <w:kern w:val="24"/>
                <w:sz w:val="24"/>
                <w:szCs w:val="40"/>
              </w:rPr>
              <w:t>when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 and </w:t>
            </w:r>
            <w:r w:rsidRPr="009F6727">
              <w:rPr>
                <w:rFonts w:asciiTheme="majorHAnsi" w:hAnsiTheme="majorHAnsi" w:cstheme="minorBidi"/>
                <w:b/>
                <w:color w:val="FFFFFF" w:themeColor="background1"/>
                <w:kern w:val="24"/>
                <w:sz w:val="24"/>
                <w:szCs w:val="40"/>
              </w:rPr>
              <w:t>by who</w:t>
            </w:r>
            <w:r>
              <w:rPr>
                <w:rFonts w:asciiTheme="majorHAnsi" w:hAnsiTheme="majorHAnsi" w:cstheme="minorBidi"/>
                <w:color w:val="FFFFFF" w:themeColor="background1"/>
                <w:kern w:val="24"/>
                <w:sz w:val="24"/>
                <w:szCs w:val="40"/>
              </w:rPr>
              <w:t xml:space="preserve"> they were implemented, if possible)</w:t>
            </w:r>
          </w:p>
        </w:tc>
      </w:tr>
      <w:tr w:rsidR="00B63036" w:rsidRPr="0063297D" w:rsidTr="00E43F7F">
        <w:tc>
          <w:tcPr>
            <w:tcW w:w="9962" w:type="dxa"/>
          </w:tcPr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Pr="00804AD0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:rsidTr="00E43F7F">
        <w:tc>
          <w:tcPr>
            <w:tcW w:w="9962" w:type="dxa"/>
            <w:shd w:val="clear" w:color="auto" w:fill="C34C1A"/>
          </w:tcPr>
          <w:p w:rsidR="00B63036" w:rsidRPr="0063297D" w:rsidRDefault="00B63036" w:rsidP="009F6727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63297D"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</w:rPr>
              <w:t>Current assumptions challenged by th</w:t>
            </w:r>
            <w:r w:rsidR="009F6727"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</w:rPr>
              <w:t>e</w:t>
            </w:r>
            <w:r w:rsidRPr="0063297D">
              <w:rPr>
                <w:rFonts w:asciiTheme="majorHAnsi" w:hAnsiTheme="majorHAnsi"/>
                <w:iCs/>
                <w:color w:val="FFFFFF" w:themeColor="background1"/>
                <w:kern w:val="24"/>
                <w:szCs w:val="36"/>
              </w:rPr>
              <w:t>se principles, policies and practices</w:t>
            </w:r>
          </w:p>
        </w:tc>
      </w:tr>
      <w:tr w:rsidR="00B63036" w:rsidRPr="0063297D" w:rsidTr="00E43F7F">
        <w:tc>
          <w:tcPr>
            <w:tcW w:w="9962" w:type="dxa"/>
          </w:tcPr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63036" w:rsidRPr="00804AD0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:rsidR="00B63036" w:rsidRPr="00804AD0" w:rsidRDefault="00B63036" w:rsidP="00E43F7F">
            <w:pPr>
              <w:rPr>
                <w:rFonts w:asciiTheme="majorHAnsi" w:hAnsiTheme="majorHAnsi"/>
              </w:rPr>
            </w:pPr>
          </w:p>
        </w:tc>
      </w:tr>
    </w:tbl>
    <w:p w:rsidR="00155411" w:rsidRDefault="00155411"/>
    <w:sectPr w:rsidR="00155411" w:rsidSect="0015541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D" w:rsidRDefault="003E53CD" w:rsidP="00B63036">
      <w:pPr>
        <w:spacing w:after="0"/>
      </w:pPr>
      <w:r>
        <w:separator/>
      </w:r>
    </w:p>
  </w:endnote>
  <w:endnote w:type="continuationSeparator" w:id="0">
    <w:p w:rsidR="003E53CD" w:rsidRDefault="003E53CD" w:rsidP="00B63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D" w:rsidRDefault="003E53CD" w:rsidP="00B63036">
      <w:pPr>
        <w:spacing w:after="0"/>
      </w:pPr>
      <w:r>
        <w:separator/>
      </w:r>
    </w:p>
  </w:footnote>
  <w:footnote w:type="continuationSeparator" w:id="0">
    <w:p w:rsidR="003E53CD" w:rsidRDefault="003E53CD" w:rsidP="00B63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36" w:rsidRDefault="00D47DA2">
    <w:pPr>
      <w:pStyle w:val="Header"/>
    </w:pPr>
    <w:r>
      <w:rPr>
        <w:rFonts w:ascii="Calibri" w:hAnsi="Calibri"/>
        <w:sz w:val="40"/>
      </w:rPr>
      <w:t>Global</w:t>
    </w:r>
    <w:r w:rsidR="00B63036">
      <w:rPr>
        <w:rFonts w:ascii="Calibri" w:hAnsi="Calibri"/>
        <w:sz w:val="40"/>
      </w:rPr>
      <w:t xml:space="preserve"> Agenda Strategic </w:t>
    </w:r>
    <w:r w:rsidR="00B63036" w:rsidRPr="008D0A98">
      <w:rPr>
        <w:rFonts w:ascii="Calibri" w:hAnsi="Calibri"/>
        <w:sz w:val="40"/>
      </w:rPr>
      <w:t>Framework</w:t>
    </w:r>
    <w:r w:rsidR="00B63036">
      <w:rPr>
        <w:rFonts w:ascii="Calibri" w:hAnsi="Calibri"/>
        <w:sz w:val="40"/>
      </w:rPr>
      <w:t xml:space="preserve"> </w:t>
    </w:r>
    <w:r w:rsidR="00B63036" w:rsidRPr="00A83E17">
      <w:rPr>
        <w:rFonts w:ascii="Calibri" w:hAnsi="Calibri"/>
        <w:sz w:val="22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C4C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6"/>
    <w:rsid w:val="00155411"/>
    <w:rsid w:val="003E53CD"/>
    <w:rsid w:val="008E7A0A"/>
    <w:rsid w:val="009F6727"/>
    <w:rsid w:val="00B63036"/>
    <w:rsid w:val="00D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CGLU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Kate Shea Baird (k.shea)</cp:lastModifiedBy>
  <cp:revision>2</cp:revision>
  <dcterms:created xsi:type="dcterms:W3CDTF">2015-02-26T11:02:00Z</dcterms:created>
  <dcterms:modified xsi:type="dcterms:W3CDTF">2015-02-26T11:02:00Z</dcterms:modified>
</cp:coreProperties>
</file>