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2"/>
      </w:tblGrid>
      <w:tr w:rsidR="00B63036" w:rsidRPr="0063297D" w:rsidTr="00E43F7F">
        <w:tc>
          <w:tcPr>
            <w:tcW w:w="9962" w:type="dxa"/>
            <w:tcBorders>
              <w:bottom w:val="single" w:sz="4" w:space="0" w:color="auto"/>
            </w:tcBorders>
          </w:tcPr>
          <w:p w:rsidR="00B63036" w:rsidRPr="0063297D" w:rsidRDefault="009D7AB9" w:rsidP="00E43F7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Flujo</w:t>
            </w:r>
            <w:proofErr w:type="spellEnd"/>
            <w:r w:rsidR="00B63036" w:rsidRPr="0063297D">
              <w:rPr>
                <w:rFonts w:asciiTheme="majorHAnsi" w:hAnsiTheme="majorHAnsi"/>
                <w:b/>
              </w:rPr>
              <w:t xml:space="preserve">: </w:t>
            </w:r>
          </w:p>
        </w:tc>
      </w:tr>
      <w:tr w:rsidR="00B63036" w:rsidRPr="0063297D" w:rsidTr="00E43F7F">
        <w:tc>
          <w:tcPr>
            <w:tcW w:w="9962" w:type="dxa"/>
            <w:tcBorders>
              <w:left w:val="single" w:sz="4" w:space="0" w:color="auto"/>
              <w:right w:val="single" w:sz="4" w:space="0" w:color="auto"/>
            </w:tcBorders>
          </w:tcPr>
          <w:p w:rsidR="00B63036" w:rsidRPr="00923F64" w:rsidRDefault="009D7AB9" w:rsidP="009D7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Persona de </w:t>
            </w:r>
            <w:proofErr w:type="spellStart"/>
            <w:r>
              <w:rPr>
                <w:rFonts w:asciiTheme="majorHAnsi" w:hAnsiTheme="majorHAnsi"/>
                <w:b/>
              </w:rPr>
              <w:t>contacto</w:t>
            </w:r>
            <w:proofErr w:type="spellEnd"/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B63036" w:rsidRPr="0063297D" w:rsidTr="00E43F7F">
        <w:tc>
          <w:tcPr>
            <w:tcW w:w="9962" w:type="dxa"/>
            <w:tcBorders>
              <w:left w:val="single" w:sz="4" w:space="0" w:color="auto"/>
              <w:right w:val="single" w:sz="4" w:space="0" w:color="auto"/>
            </w:tcBorders>
          </w:tcPr>
          <w:p w:rsidR="00B63036" w:rsidRPr="00923F64" w:rsidRDefault="009D7AB9" w:rsidP="00E43F7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Fecha</w:t>
            </w:r>
            <w:proofErr w:type="spellEnd"/>
            <w:r>
              <w:rPr>
                <w:rFonts w:asciiTheme="majorHAnsi" w:hAnsiTheme="majorHAnsi"/>
                <w:b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</w:rPr>
              <w:t>versión</w:t>
            </w:r>
            <w:proofErr w:type="spellEnd"/>
            <w:r w:rsidR="00B63036">
              <w:rPr>
                <w:rFonts w:asciiTheme="majorHAnsi" w:hAnsiTheme="majorHAnsi"/>
                <w:b/>
              </w:rPr>
              <w:t>:</w:t>
            </w:r>
          </w:p>
        </w:tc>
      </w:tr>
      <w:tr w:rsidR="00B63036" w:rsidRPr="0063297D" w:rsidTr="00E43F7F">
        <w:tc>
          <w:tcPr>
            <w:tcW w:w="9962" w:type="dxa"/>
            <w:tcBorders>
              <w:left w:val="nil"/>
              <w:right w:val="nil"/>
            </w:tcBorders>
          </w:tcPr>
          <w:p w:rsidR="00B63036" w:rsidRPr="0063297D" w:rsidRDefault="00B63036" w:rsidP="00E43F7F">
            <w:pPr>
              <w:rPr>
                <w:rFonts w:asciiTheme="majorHAnsi" w:hAnsiTheme="majorHAnsi"/>
              </w:rPr>
            </w:pPr>
          </w:p>
        </w:tc>
      </w:tr>
      <w:tr w:rsidR="00B63036" w:rsidRPr="00DC3763" w:rsidTr="00E43F7F">
        <w:tc>
          <w:tcPr>
            <w:tcW w:w="9962" w:type="dxa"/>
            <w:shd w:val="clear" w:color="auto" w:fill="1C9E1A"/>
          </w:tcPr>
          <w:p w:rsidR="00B63036" w:rsidRPr="009D7AB9" w:rsidRDefault="009D7AB9" w:rsidP="009D7A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FFFFFF" w:themeColor="background1"/>
                <w:lang w:val="es-ES"/>
              </w:rPr>
            </w:pPr>
            <w:r w:rsidRPr="009D7AB9"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  <w:lang w:val="es-ES"/>
              </w:rPr>
              <w:t>Principios, ambi</w:t>
            </w:r>
            <w:r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  <w:lang w:val="es-ES"/>
              </w:rPr>
              <w:t>ci</w:t>
            </w:r>
            <w:r w:rsidRPr="009D7AB9"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  <w:lang w:val="es-ES"/>
              </w:rPr>
              <w:t>ones y sueños clave</w:t>
            </w:r>
            <w:r w:rsidR="00B63036" w:rsidRPr="009D7AB9"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  <w:lang w:val="es-ES"/>
              </w:rPr>
              <w:t xml:space="preserve"> </w:t>
            </w:r>
          </w:p>
        </w:tc>
      </w:tr>
      <w:tr w:rsidR="00B63036" w:rsidRPr="00DC3763" w:rsidTr="00E43F7F">
        <w:tc>
          <w:tcPr>
            <w:tcW w:w="9962" w:type="dxa"/>
          </w:tcPr>
          <w:p w:rsidR="00B63036" w:rsidRPr="009D7AB9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  <w:r w:rsidRPr="009D7AB9">
              <w:rPr>
                <w:rFonts w:asciiTheme="majorHAnsi" w:hAnsiTheme="majorHAnsi"/>
                <w:lang w:val="es-ES"/>
              </w:rPr>
              <w:t xml:space="preserve"> </w:t>
            </w:r>
          </w:p>
          <w:p w:rsidR="00B63036" w:rsidRPr="009D7AB9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  <w:r w:rsidRPr="009D7AB9">
              <w:rPr>
                <w:rFonts w:asciiTheme="majorHAnsi" w:hAnsiTheme="majorHAnsi"/>
                <w:lang w:val="es-ES"/>
              </w:rPr>
              <w:t xml:space="preserve"> </w:t>
            </w:r>
          </w:p>
          <w:p w:rsidR="00B63036" w:rsidRPr="009D7AB9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</w:p>
          <w:p w:rsidR="00B63036" w:rsidRPr="009D7AB9" w:rsidRDefault="00B63036" w:rsidP="00E43F7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B63036" w:rsidRPr="00DC3763" w:rsidTr="00E43F7F">
        <w:tc>
          <w:tcPr>
            <w:tcW w:w="9962" w:type="dxa"/>
            <w:shd w:val="clear" w:color="auto" w:fill="7EBD2B"/>
          </w:tcPr>
          <w:p w:rsidR="00B63036" w:rsidRPr="009D7AB9" w:rsidRDefault="009D7AB9" w:rsidP="009D7A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lang w:val="es-ES"/>
              </w:rPr>
            </w:pPr>
            <w:r w:rsidRPr="009D7AB9"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  <w:lang w:val="es-ES"/>
              </w:rPr>
              <w:t>Políticas que respalden estos principios, ambiciones y sueños clave</w:t>
            </w:r>
            <w:r w:rsidR="00B63036" w:rsidRPr="009D7AB9">
              <w:rPr>
                <w:rFonts w:asciiTheme="majorHAnsi" w:hAnsiTheme="majorHAnsi"/>
                <w:lang w:val="es-ES"/>
              </w:rPr>
              <w:t xml:space="preserve"> </w:t>
            </w:r>
          </w:p>
        </w:tc>
      </w:tr>
      <w:tr w:rsidR="00B63036" w:rsidRPr="00DC3763" w:rsidTr="00E43F7F">
        <w:tc>
          <w:tcPr>
            <w:tcW w:w="9962" w:type="dxa"/>
          </w:tcPr>
          <w:p w:rsidR="00B63036" w:rsidRPr="009D7AB9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  <w:r w:rsidRPr="009D7AB9">
              <w:rPr>
                <w:rFonts w:asciiTheme="majorHAnsi" w:hAnsiTheme="majorHAnsi"/>
                <w:lang w:val="es-ES"/>
              </w:rPr>
              <w:t xml:space="preserve"> </w:t>
            </w:r>
          </w:p>
          <w:p w:rsidR="00B63036" w:rsidRPr="009D7AB9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  <w:r w:rsidRPr="009D7AB9">
              <w:rPr>
                <w:rFonts w:asciiTheme="majorHAnsi" w:hAnsiTheme="majorHAnsi"/>
                <w:lang w:val="es-ES"/>
              </w:rPr>
              <w:t xml:space="preserve"> </w:t>
            </w:r>
          </w:p>
          <w:p w:rsidR="00B63036" w:rsidRPr="009D7AB9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</w:p>
          <w:p w:rsidR="00B63036" w:rsidRPr="009D7AB9" w:rsidRDefault="00B63036" w:rsidP="00E43F7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B63036" w:rsidRPr="00DC3763" w:rsidTr="00E43F7F">
        <w:tc>
          <w:tcPr>
            <w:tcW w:w="9962" w:type="dxa"/>
            <w:shd w:val="clear" w:color="auto" w:fill="CC921D"/>
          </w:tcPr>
          <w:p w:rsidR="00B63036" w:rsidRPr="009D7AB9" w:rsidRDefault="009D7AB9" w:rsidP="00DC376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lang w:val="es-ES"/>
              </w:rPr>
            </w:pPr>
            <w:r w:rsidRPr="009D7AB9"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  <w:lang w:val="es-ES"/>
              </w:rPr>
              <w:t>Prácticas sobre el terreno que ilustren por qué y c</w:t>
            </w:r>
            <w:r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  <w:lang w:val="es-ES"/>
              </w:rPr>
              <w:t xml:space="preserve">ómo funcionan estas políticas (mencionar dónde, cuándo y quién las implementó </w:t>
            </w:r>
            <w:r w:rsidR="00DC3763"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  <w:lang w:val="es-ES"/>
              </w:rPr>
              <w:t>donde</w:t>
            </w:r>
            <w:bookmarkStart w:id="0" w:name="_GoBack"/>
            <w:bookmarkEnd w:id="0"/>
            <w:r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  <w:lang w:val="es-ES"/>
              </w:rPr>
              <w:t xml:space="preserve"> sea posible)</w:t>
            </w:r>
          </w:p>
        </w:tc>
      </w:tr>
      <w:tr w:rsidR="00B63036" w:rsidRPr="00DC3763" w:rsidTr="00E43F7F">
        <w:tc>
          <w:tcPr>
            <w:tcW w:w="9962" w:type="dxa"/>
          </w:tcPr>
          <w:p w:rsidR="00B63036" w:rsidRPr="009D7AB9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  <w:r w:rsidRPr="009D7AB9">
              <w:rPr>
                <w:rFonts w:asciiTheme="majorHAnsi" w:hAnsiTheme="majorHAnsi"/>
                <w:lang w:val="es-ES"/>
              </w:rPr>
              <w:t xml:space="preserve"> </w:t>
            </w:r>
          </w:p>
          <w:p w:rsidR="00B63036" w:rsidRPr="009D7AB9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  <w:r w:rsidRPr="009D7AB9">
              <w:rPr>
                <w:rFonts w:asciiTheme="majorHAnsi" w:hAnsiTheme="majorHAnsi"/>
                <w:lang w:val="es-ES"/>
              </w:rPr>
              <w:t xml:space="preserve"> </w:t>
            </w:r>
          </w:p>
          <w:p w:rsidR="00B63036" w:rsidRPr="009D7AB9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</w:p>
          <w:p w:rsidR="00B63036" w:rsidRPr="009D7AB9" w:rsidRDefault="00B63036" w:rsidP="00E43F7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B63036" w:rsidRPr="00DC3763" w:rsidTr="00E43F7F">
        <w:tc>
          <w:tcPr>
            <w:tcW w:w="9962" w:type="dxa"/>
            <w:shd w:val="clear" w:color="auto" w:fill="C34C1A"/>
          </w:tcPr>
          <w:p w:rsidR="00B63036" w:rsidRPr="009D7AB9" w:rsidRDefault="009D7AB9" w:rsidP="009D7AB9">
            <w:pPr>
              <w:jc w:val="center"/>
              <w:rPr>
                <w:rFonts w:asciiTheme="majorHAnsi" w:hAnsiTheme="majorHAnsi"/>
                <w:color w:val="FFFFFF" w:themeColor="background1"/>
                <w:lang w:val="es-ES"/>
              </w:rPr>
            </w:pPr>
            <w:r w:rsidRPr="009D7AB9">
              <w:rPr>
                <w:rFonts w:asciiTheme="majorHAnsi" w:hAnsiTheme="majorHAnsi"/>
                <w:iCs/>
                <w:color w:val="FFFFFF" w:themeColor="background1"/>
                <w:kern w:val="24"/>
                <w:szCs w:val="36"/>
                <w:lang w:val="es-ES"/>
              </w:rPr>
              <w:t>Supuestos actual</w:t>
            </w:r>
            <w:r>
              <w:rPr>
                <w:rFonts w:asciiTheme="majorHAnsi" w:hAnsiTheme="majorHAnsi"/>
                <w:iCs/>
                <w:color w:val="FFFFFF" w:themeColor="background1"/>
                <w:kern w:val="24"/>
                <w:szCs w:val="36"/>
                <w:lang w:val="es-ES"/>
              </w:rPr>
              <w:t>e</w:t>
            </w:r>
            <w:r w:rsidRPr="009D7AB9">
              <w:rPr>
                <w:rFonts w:asciiTheme="majorHAnsi" w:hAnsiTheme="majorHAnsi"/>
                <w:iCs/>
                <w:color w:val="FFFFFF" w:themeColor="background1"/>
                <w:kern w:val="24"/>
                <w:szCs w:val="36"/>
                <w:lang w:val="es-ES"/>
              </w:rPr>
              <w:t>s que desafían estos principios, políticas y prácticas</w:t>
            </w:r>
          </w:p>
        </w:tc>
      </w:tr>
      <w:tr w:rsidR="00B63036" w:rsidRPr="00DC3763" w:rsidTr="00E43F7F">
        <w:tc>
          <w:tcPr>
            <w:tcW w:w="9962" w:type="dxa"/>
          </w:tcPr>
          <w:p w:rsidR="00B63036" w:rsidRPr="009D7AB9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  <w:r w:rsidRPr="009D7AB9">
              <w:rPr>
                <w:rFonts w:asciiTheme="majorHAnsi" w:hAnsiTheme="majorHAnsi"/>
                <w:lang w:val="es-ES"/>
              </w:rPr>
              <w:t xml:space="preserve"> </w:t>
            </w:r>
          </w:p>
          <w:p w:rsidR="00B63036" w:rsidRPr="009D7AB9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  <w:r w:rsidRPr="009D7AB9">
              <w:rPr>
                <w:rFonts w:asciiTheme="majorHAnsi" w:hAnsiTheme="majorHAnsi"/>
                <w:lang w:val="es-ES"/>
              </w:rPr>
              <w:t xml:space="preserve"> </w:t>
            </w:r>
          </w:p>
          <w:p w:rsidR="00B63036" w:rsidRPr="009D7AB9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</w:p>
          <w:p w:rsidR="00B63036" w:rsidRPr="009D7AB9" w:rsidRDefault="00B63036" w:rsidP="00E43F7F">
            <w:pPr>
              <w:rPr>
                <w:rFonts w:asciiTheme="majorHAnsi" w:hAnsiTheme="majorHAnsi"/>
                <w:lang w:val="es-ES"/>
              </w:rPr>
            </w:pPr>
          </w:p>
        </w:tc>
      </w:tr>
    </w:tbl>
    <w:p w:rsidR="00155411" w:rsidRPr="009D7AB9" w:rsidRDefault="00155411">
      <w:pPr>
        <w:rPr>
          <w:lang w:val="es-ES"/>
        </w:rPr>
      </w:pPr>
    </w:p>
    <w:sectPr w:rsidR="00155411" w:rsidRPr="009D7AB9" w:rsidSect="0015541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59" w:rsidRDefault="004F5959" w:rsidP="00B63036">
      <w:pPr>
        <w:spacing w:after="0"/>
      </w:pPr>
      <w:r>
        <w:separator/>
      </w:r>
    </w:p>
  </w:endnote>
  <w:endnote w:type="continuationSeparator" w:id="0">
    <w:p w:rsidR="004F5959" w:rsidRDefault="004F5959" w:rsidP="00B63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59" w:rsidRDefault="004F5959" w:rsidP="00B63036">
      <w:pPr>
        <w:spacing w:after="0"/>
      </w:pPr>
      <w:r>
        <w:separator/>
      </w:r>
    </w:p>
  </w:footnote>
  <w:footnote w:type="continuationSeparator" w:id="0">
    <w:p w:rsidR="004F5959" w:rsidRDefault="004F5959" w:rsidP="00B630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36" w:rsidRPr="009D7AB9" w:rsidRDefault="009D7AB9">
    <w:pPr>
      <w:pStyle w:val="Header"/>
      <w:rPr>
        <w:lang w:val="es-ES"/>
      </w:rPr>
    </w:pPr>
    <w:r w:rsidRPr="009D7AB9">
      <w:rPr>
        <w:rFonts w:ascii="Calibri" w:hAnsi="Calibri"/>
        <w:sz w:val="40"/>
        <w:lang w:val="es-ES"/>
      </w:rPr>
      <w:t>Marco Estratégico de la Agenda</w:t>
    </w:r>
    <w:r>
      <w:rPr>
        <w:rFonts w:ascii="Calibri" w:hAnsi="Calibri"/>
        <w:sz w:val="40"/>
        <w:lang w:val="es-ES"/>
      </w:rPr>
      <w:t xml:space="preserve"> </w:t>
    </w:r>
    <w:r w:rsidR="00D47DA2" w:rsidRPr="009D7AB9">
      <w:rPr>
        <w:rFonts w:ascii="Calibri" w:hAnsi="Calibri"/>
        <w:sz w:val="40"/>
        <w:lang w:val="es-ES"/>
      </w:rPr>
      <w:t>Global</w:t>
    </w:r>
    <w:r w:rsidR="00B63036" w:rsidRPr="009D7AB9">
      <w:rPr>
        <w:rFonts w:ascii="Calibri" w:hAnsi="Calibri"/>
        <w:sz w:val="40"/>
        <w:lang w:val="es-ES"/>
      </w:rPr>
      <w:t xml:space="preserve"> </w:t>
    </w:r>
    <w:r w:rsidR="00B63036" w:rsidRPr="009D7AB9">
      <w:rPr>
        <w:rFonts w:ascii="Calibri" w:hAnsi="Calibri"/>
        <w:sz w:val="22"/>
        <w:lang w:val="es-ES"/>
      </w:rPr>
      <w:t>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4D5"/>
    <w:multiLevelType w:val="hybridMultilevel"/>
    <w:tmpl w:val="C4C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36"/>
    <w:rsid w:val="00155411"/>
    <w:rsid w:val="002B450B"/>
    <w:rsid w:val="003E53CD"/>
    <w:rsid w:val="004F5959"/>
    <w:rsid w:val="008E7A0A"/>
    <w:rsid w:val="009D7AB9"/>
    <w:rsid w:val="00B63036"/>
    <w:rsid w:val="00D47DA2"/>
    <w:rsid w:val="00D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36"/>
    <w:pPr>
      <w:spacing w:after="200"/>
    </w:pPr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3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3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36"/>
    <w:rPr>
      <w:lang w:val="fr-FR"/>
    </w:rPr>
  </w:style>
  <w:style w:type="table" w:styleId="TableGrid">
    <w:name w:val="Table Grid"/>
    <w:basedOn w:val="TableNormal"/>
    <w:uiPriority w:val="59"/>
    <w:rsid w:val="00B63036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30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6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36"/>
    <w:pPr>
      <w:spacing w:after="200"/>
    </w:pPr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3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3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36"/>
    <w:rPr>
      <w:lang w:val="fr-FR"/>
    </w:rPr>
  </w:style>
  <w:style w:type="table" w:styleId="TableGrid">
    <w:name w:val="Table Grid"/>
    <w:basedOn w:val="TableNormal"/>
    <w:uiPriority w:val="59"/>
    <w:rsid w:val="00B63036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30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6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CGLU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 ROA</dc:creator>
  <cp:lastModifiedBy>Xavier Castellanos</cp:lastModifiedBy>
  <cp:revision>3</cp:revision>
  <dcterms:created xsi:type="dcterms:W3CDTF">2015-03-06T12:00:00Z</dcterms:created>
  <dcterms:modified xsi:type="dcterms:W3CDTF">2015-03-06T12:14:00Z</dcterms:modified>
</cp:coreProperties>
</file>